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6B97" w14:textId="77777777" w:rsidR="00A3595C" w:rsidRDefault="00A3595C" w:rsidP="00A3595C">
      <w:pPr>
        <w:pStyle w:val="T-Block"/>
        <w:spacing w:after="0" w:line="240" w:lineRule="auto"/>
        <w:rPr>
          <w:b/>
          <w:sz w:val="22"/>
          <w:szCs w:val="22"/>
        </w:rPr>
      </w:pPr>
      <w:r>
        <w:rPr>
          <w:b/>
          <w:sz w:val="22"/>
          <w:szCs w:val="22"/>
        </w:rPr>
        <w:t xml:space="preserve">De-Minimis-Erklärung des </w:t>
      </w:r>
    </w:p>
    <w:p w14:paraId="56015B0B" w14:textId="77777777" w:rsidR="00A3595C" w:rsidRDefault="00A3595C" w:rsidP="00A3595C">
      <w:pPr>
        <w:pStyle w:val="T-Block"/>
        <w:spacing w:after="0" w:line="240" w:lineRule="auto"/>
        <w:rPr>
          <w:b/>
          <w:sz w:val="22"/>
          <w:szCs w:val="22"/>
        </w:rPr>
      </w:pPr>
      <w:r>
        <w:rPr>
          <w:b/>
          <w:sz w:val="22"/>
          <w:szCs w:val="22"/>
        </w:rPr>
        <w:t>Antragstellers</w:t>
      </w:r>
    </w:p>
    <w:p w14:paraId="0D0E9103" w14:textId="77777777" w:rsidR="00A3595C" w:rsidRDefault="00A3595C" w:rsidP="00A3595C">
      <w:pPr>
        <w:pStyle w:val="T-Block"/>
        <w:spacing w:after="0" w:line="240" w:lineRule="auto"/>
        <w:rPr>
          <w:sz w:val="22"/>
          <w:szCs w:val="22"/>
        </w:rPr>
      </w:pPr>
      <w:r>
        <w:rPr>
          <w:sz w:val="22"/>
          <w:szCs w:val="22"/>
        </w:rPr>
        <w:t xml:space="preserve">im Sinne der EU-Verordnung für </w:t>
      </w:r>
    </w:p>
    <w:p w14:paraId="02DDD5AB" w14:textId="77777777" w:rsidR="00A3595C" w:rsidRDefault="00A3595C" w:rsidP="00A3595C">
      <w:pPr>
        <w:pStyle w:val="T-Block"/>
        <w:spacing w:after="0" w:line="240" w:lineRule="auto"/>
        <w:rPr>
          <w:sz w:val="22"/>
          <w:szCs w:val="22"/>
        </w:rPr>
      </w:pPr>
      <w:r>
        <w:rPr>
          <w:sz w:val="22"/>
          <w:szCs w:val="22"/>
        </w:rPr>
        <w:t>De-minimis-Beihilfen</w:t>
      </w:r>
    </w:p>
    <w:p w14:paraId="135AAFBB" w14:textId="77777777" w:rsidR="00A3595C" w:rsidRDefault="00A3595C" w:rsidP="00A3595C">
      <w:pPr>
        <w:pStyle w:val="T-Block"/>
        <w:spacing w:after="0" w:line="240" w:lineRule="auto"/>
        <w:rPr>
          <w:sz w:val="22"/>
          <w:szCs w:val="22"/>
        </w:rPr>
      </w:pPr>
    </w:p>
    <w:p w14:paraId="19144BAA" w14:textId="77777777" w:rsidR="00A3595C" w:rsidRPr="00A3595C" w:rsidRDefault="00A3595C" w:rsidP="00A3595C">
      <w:pPr>
        <w:pStyle w:val="T-Block"/>
        <w:spacing w:after="0" w:line="240" w:lineRule="auto"/>
        <w:rPr>
          <w:sz w:val="22"/>
          <w:szCs w:val="22"/>
        </w:rPr>
      </w:pPr>
    </w:p>
    <w:p w14:paraId="3AA7821D" w14:textId="77777777" w:rsidR="006F0277" w:rsidRDefault="006F0277" w:rsidP="006F0277">
      <w:pPr>
        <w:pStyle w:val="T-Block"/>
        <w:rPr>
          <w:b/>
          <w:sz w:val="22"/>
          <w:szCs w:val="22"/>
        </w:rPr>
      </w:pPr>
      <w:r>
        <w:rPr>
          <w:b/>
          <w:sz w:val="22"/>
          <w:szCs w:val="22"/>
        </w:rPr>
        <w:t>1. Angaben zum Antrag stellenden Unternehmen</w:t>
      </w:r>
    </w:p>
    <w:p w14:paraId="473765B5" w14:textId="77777777" w:rsidR="006F0277" w:rsidRDefault="006F0277" w:rsidP="006F0277">
      <w:pPr>
        <w:pStyle w:val="T-Block"/>
        <w:rPr>
          <w:sz w:val="22"/>
          <w:szCs w:val="22"/>
        </w:rPr>
      </w:pPr>
      <w:r>
        <w:rPr>
          <w:sz w:val="22"/>
          <w:szCs w:val="22"/>
        </w:rPr>
        <w:t>Antragsteller</w:t>
      </w:r>
      <w:r>
        <w:rPr>
          <w:sz w:val="22"/>
          <w:szCs w:val="22"/>
        </w:rPr>
        <w:tab/>
      </w:r>
      <w:r>
        <w:rPr>
          <w:sz w:val="22"/>
          <w:szCs w:val="22"/>
        </w:rPr>
        <w:tab/>
      </w:r>
      <w:r>
        <w:rPr>
          <w:sz w:val="22"/>
          <w:szCs w:val="22"/>
        </w:rPr>
        <w:tab/>
      </w:r>
      <w:r>
        <w:rPr>
          <w:sz w:val="22"/>
          <w:szCs w:val="22"/>
        </w:rPr>
        <w:tab/>
      </w:r>
      <w:sdt>
        <w:sdtPr>
          <w:rPr>
            <w:sz w:val="22"/>
            <w:szCs w:val="22"/>
          </w:rPr>
          <w:id w:val="568465256"/>
          <w:placeholder>
            <w:docPart w:val="E9AA8D1032DC45F48EDD48D864B761D6"/>
          </w:placeholder>
          <w:showingPlcHdr/>
        </w:sdtPr>
        <w:sdtEndPr/>
        <w:sdtContent>
          <w:r>
            <w:rPr>
              <w:rStyle w:val="Platzhaltertext"/>
              <w:sz w:val="22"/>
              <w:szCs w:val="22"/>
            </w:rPr>
            <w:t>Klicken Sie hier, um Text einzugeben.</w:t>
          </w:r>
        </w:sdtContent>
      </w:sdt>
    </w:p>
    <w:p w14:paraId="33459C0F" w14:textId="77777777" w:rsidR="006F0277" w:rsidRDefault="006F0277" w:rsidP="006F0277">
      <w:pPr>
        <w:pStyle w:val="T-Block"/>
        <w:rPr>
          <w:sz w:val="22"/>
          <w:szCs w:val="22"/>
        </w:rPr>
      </w:pPr>
      <w:r>
        <w:rPr>
          <w:sz w:val="22"/>
          <w:szCs w:val="22"/>
        </w:rPr>
        <w:t>Straße/Haus-Nr./Postfach</w:t>
      </w:r>
      <w:r>
        <w:rPr>
          <w:sz w:val="22"/>
          <w:szCs w:val="22"/>
        </w:rPr>
        <w:tab/>
      </w:r>
      <w:r>
        <w:rPr>
          <w:sz w:val="22"/>
          <w:szCs w:val="22"/>
        </w:rPr>
        <w:tab/>
      </w:r>
      <w:sdt>
        <w:sdtPr>
          <w:rPr>
            <w:sz w:val="22"/>
            <w:szCs w:val="22"/>
          </w:rPr>
          <w:id w:val="1613708352"/>
          <w:placeholder>
            <w:docPart w:val="E9AA8D1032DC45F48EDD48D864B761D6"/>
          </w:placeholder>
          <w:showingPlcHdr/>
        </w:sdtPr>
        <w:sdtEndPr/>
        <w:sdtContent>
          <w:r>
            <w:rPr>
              <w:rStyle w:val="Platzhaltertext"/>
              <w:sz w:val="22"/>
              <w:szCs w:val="22"/>
            </w:rPr>
            <w:t>Klicken Sie hier, um Text einzugeben.</w:t>
          </w:r>
        </w:sdtContent>
      </w:sdt>
    </w:p>
    <w:p w14:paraId="1080B3FC" w14:textId="77777777" w:rsidR="006F0277" w:rsidRDefault="006F0277" w:rsidP="006F0277">
      <w:pPr>
        <w:pStyle w:val="T-Block"/>
        <w:rPr>
          <w:sz w:val="22"/>
          <w:szCs w:val="22"/>
        </w:rPr>
      </w:pPr>
      <w:r>
        <w:rPr>
          <w:sz w:val="22"/>
          <w:szCs w:val="22"/>
        </w:rPr>
        <w:t>PLZ/Ort</w:t>
      </w:r>
      <w:r>
        <w:rPr>
          <w:sz w:val="22"/>
          <w:szCs w:val="22"/>
        </w:rPr>
        <w:tab/>
      </w:r>
      <w:r>
        <w:rPr>
          <w:sz w:val="22"/>
          <w:szCs w:val="22"/>
        </w:rPr>
        <w:tab/>
      </w:r>
      <w:r>
        <w:rPr>
          <w:sz w:val="22"/>
          <w:szCs w:val="22"/>
        </w:rPr>
        <w:tab/>
      </w:r>
      <w:r>
        <w:rPr>
          <w:sz w:val="22"/>
          <w:szCs w:val="22"/>
        </w:rPr>
        <w:tab/>
      </w:r>
      <w:r>
        <w:rPr>
          <w:sz w:val="22"/>
          <w:szCs w:val="22"/>
        </w:rPr>
        <w:tab/>
      </w:r>
      <w:sdt>
        <w:sdtPr>
          <w:rPr>
            <w:sz w:val="22"/>
            <w:szCs w:val="22"/>
          </w:rPr>
          <w:id w:val="-1395116550"/>
          <w:placeholder>
            <w:docPart w:val="E9AA8D1032DC45F48EDD48D864B761D6"/>
          </w:placeholder>
          <w:showingPlcHdr/>
        </w:sdtPr>
        <w:sdtEndPr/>
        <w:sdtContent>
          <w:r>
            <w:rPr>
              <w:rStyle w:val="Platzhaltertext"/>
              <w:sz w:val="22"/>
              <w:szCs w:val="22"/>
            </w:rPr>
            <w:t>Klicken Sie hier, um Text einzugeben.</w:t>
          </w:r>
        </w:sdtContent>
      </w:sdt>
    </w:p>
    <w:p w14:paraId="3D0000D5" w14:textId="77777777" w:rsidR="006524B2" w:rsidRDefault="006524B2" w:rsidP="006F0277">
      <w:pPr>
        <w:pStyle w:val="T-Block"/>
        <w:rPr>
          <w:b/>
          <w:sz w:val="22"/>
          <w:szCs w:val="22"/>
        </w:rPr>
      </w:pPr>
      <w:r>
        <w:rPr>
          <w:b/>
          <w:sz w:val="22"/>
          <w:szCs w:val="22"/>
        </w:rPr>
        <w:t xml:space="preserve">Wirtschafts-Identifikationsnummer </w:t>
      </w:r>
    </w:p>
    <w:p w14:paraId="6BDCDB84" w14:textId="2228D4B1" w:rsidR="006524B2" w:rsidRDefault="006524B2" w:rsidP="006F0277">
      <w:pPr>
        <w:pStyle w:val="T-Block"/>
        <w:rPr>
          <w:b/>
          <w:sz w:val="22"/>
          <w:szCs w:val="22"/>
        </w:rPr>
      </w:pPr>
      <w:r>
        <w:rPr>
          <w:b/>
          <w:sz w:val="22"/>
          <w:szCs w:val="22"/>
        </w:rPr>
        <w:t>(sofern vorhanden)</w:t>
      </w:r>
      <w:r>
        <w:rPr>
          <w:b/>
          <w:sz w:val="22"/>
          <w:szCs w:val="22"/>
        </w:rPr>
        <w:tab/>
      </w:r>
      <w:r>
        <w:rPr>
          <w:b/>
          <w:sz w:val="22"/>
          <w:szCs w:val="22"/>
        </w:rPr>
        <w:tab/>
      </w:r>
      <w:r>
        <w:rPr>
          <w:b/>
          <w:sz w:val="22"/>
          <w:szCs w:val="22"/>
        </w:rPr>
        <w:tab/>
      </w:r>
      <w:sdt>
        <w:sdtPr>
          <w:rPr>
            <w:sz w:val="22"/>
            <w:szCs w:val="22"/>
          </w:rPr>
          <w:id w:val="1153096157"/>
          <w:placeholder>
            <w:docPart w:val="3507F21C258348708B23F97752273174"/>
          </w:placeholder>
          <w:showingPlcHdr/>
        </w:sdtPr>
        <w:sdtEndPr/>
        <w:sdtContent>
          <w:r>
            <w:rPr>
              <w:rStyle w:val="Platzhaltertext"/>
              <w:sz w:val="22"/>
              <w:szCs w:val="22"/>
            </w:rPr>
            <w:t>Klicken Sie hier, um Text einzugeben.</w:t>
          </w:r>
        </w:sdtContent>
      </w:sdt>
    </w:p>
    <w:p w14:paraId="7F43893B" w14:textId="5DA05B56" w:rsidR="006F0277" w:rsidRDefault="006F0277" w:rsidP="006F0277">
      <w:pPr>
        <w:pStyle w:val="T-Block"/>
        <w:rPr>
          <w:b/>
          <w:sz w:val="22"/>
          <w:szCs w:val="22"/>
        </w:rPr>
      </w:pPr>
      <w:r>
        <w:rPr>
          <w:b/>
          <w:sz w:val="22"/>
          <w:szCs w:val="22"/>
        </w:rPr>
        <w:t>2. Definition und Erläuterungen</w:t>
      </w:r>
    </w:p>
    <w:p w14:paraId="5CF48734" w14:textId="2D86D72D" w:rsidR="00530625" w:rsidRDefault="006F0277" w:rsidP="006F0277">
      <w:pPr>
        <w:pStyle w:val="T-Block"/>
        <w:rPr>
          <w:sz w:val="22"/>
          <w:szCs w:val="22"/>
        </w:rPr>
      </w:pPr>
      <w:r>
        <w:rPr>
          <w:sz w:val="22"/>
          <w:szCs w:val="22"/>
        </w:rPr>
        <w:t xml:space="preserve">In dieser Erklärung sind alle De-minimis-Beihilfen anzugeben, die Ihr Unternehmen bzw. Unternehmensverbund als „ein einziges Unternehmen“ im laufenden sowie in den vorangegangenen </w:t>
      </w:r>
      <w:r w:rsidR="000E72DB">
        <w:rPr>
          <w:sz w:val="22"/>
          <w:szCs w:val="22"/>
        </w:rPr>
        <w:t>drei</w:t>
      </w:r>
      <w:r>
        <w:rPr>
          <w:sz w:val="22"/>
          <w:szCs w:val="22"/>
        </w:rPr>
        <w:t xml:space="preserve"> Kalenderjahren erhalten hat. </w:t>
      </w:r>
    </w:p>
    <w:p w14:paraId="2BF3CFF3" w14:textId="77777777" w:rsidR="006F0277" w:rsidRDefault="006F0277" w:rsidP="006F0277">
      <w:pPr>
        <w:pStyle w:val="T-Block"/>
        <w:rPr>
          <w:sz w:val="22"/>
          <w:szCs w:val="22"/>
        </w:rPr>
      </w:pPr>
      <w:r>
        <w:rPr>
          <w:sz w:val="22"/>
          <w:szCs w:val="22"/>
        </w:rPr>
        <w:t>Für die Zwecke der De-minimis-Verordnungen sind die Unternehmen als ein einziges Unternehmen zu betrachten, die zueinander in mindestens einer der folgenden Beziehungen stehen:</w:t>
      </w:r>
    </w:p>
    <w:p w14:paraId="437D72FF" w14:textId="77777777" w:rsidR="006F0277" w:rsidRDefault="006F0277" w:rsidP="006F0277">
      <w:pPr>
        <w:pStyle w:val="T-Block"/>
        <w:numPr>
          <w:ilvl w:val="0"/>
          <w:numId w:val="1"/>
        </w:numPr>
        <w:rPr>
          <w:sz w:val="22"/>
          <w:szCs w:val="22"/>
        </w:rPr>
      </w:pPr>
      <w:r>
        <w:rPr>
          <w:sz w:val="22"/>
          <w:szCs w:val="22"/>
        </w:rPr>
        <w:t>Ein Unternehmen hält die Mehrheit der Stimmrechte der Anteilseigner oder Gesellschafter eines anderen Unternehmens,</w:t>
      </w:r>
    </w:p>
    <w:p w14:paraId="3EB172AF" w14:textId="77777777" w:rsidR="006F0277" w:rsidRDefault="006F0277" w:rsidP="006F0277">
      <w:pPr>
        <w:pStyle w:val="T-Block"/>
        <w:numPr>
          <w:ilvl w:val="0"/>
          <w:numId w:val="1"/>
        </w:numPr>
        <w:rPr>
          <w:sz w:val="22"/>
          <w:szCs w:val="22"/>
        </w:rPr>
      </w:pPr>
      <w:r>
        <w:rPr>
          <w:sz w:val="22"/>
          <w:szCs w:val="22"/>
        </w:rPr>
        <w:t>ein Unternehmen ist berechtigt, die Mehrheit der Mitglieder des Verwaltungs-, Leitungs- oder Aufsichtsgremiums eines anderen Unternehmens zu bestellen oder abzuberufen,</w:t>
      </w:r>
    </w:p>
    <w:p w14:paraId="38897971" w14:textId="77777777" w:rsidR="006F0277" w:rsidRDefault="006F0277" w:rsidP="006F0277">
      <w:pPr>
        <w:pStyle w:val="T-Block"/>
        <w:numPr>
          <w:ilvl w:val="0"/>
          <w:numId w:val="1"/>
        </w:numPr>
        <w:rPr>
          <w:sz w:val="22"/>
          <w:szCs w:val="22"/>
        </w:rPr>
      </w:pPr>
      <w:r>
        <w:rPr>
          <w:sz w:val="22"/>
          <w:szCs w:val="22"/>
        </w:rPr>
        <w:t>ein Unternehmen ist gemäß einem mit einem anderen Unternehmen geschlossenen Vertrag oder aufgrund einer Klausel in dessen Satzung berechtigt, einen beherrschenden Einfluss auf dieses Unternehmen auszuüben,</w:t>
      </w:r>
    </w:p>
    <w:p w14:paraId="0D04C40A" w14:textId="77777777" w:rsidR="006F0277" w:rsidRDefault="006F0277" w:rsidP="006F0277">
      <w:pPr>
        <w:pStyle w:val="T-Block"/>
        <w:numPr>
          <w:ilvl w:val="0"/>
          <w:numId w:val="1"/>
        </w:numPr>
        <w:rPr>
          <w:sz w:val="22"/>
          <w:szCs w:val="22"/>
        </w:rPr>
      </w:pPr>
      <w:r>
        <w:rPr>
          <w:sz w:val="22"/>
          <w:szCs w:val="22"/>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14:paraId="0AE15AE6" w14:textId="77777777" w:rsidR="006F0277" w:rsidRDefault="006F0277" w:rsidP="006F0277">
      <w:pPr>
        <w:pStyle w:val="T-Block"/>
        <w:rPr>
          <w:sz w:val="22"/>
          <w:szCs w:val="22"/>
        </w:rPr>
      </w:pPr>
      <w:r>
        <w:rPr>
          <w:sz w:val="22"/>
          <w:szCs w:val="22"/>
        </w:rPr>
        <w:t>Auch Unternehmen, die über ein oder mehrere andere Unternehmen zueinander in einer der vorgenannten Beziehungen stehen, werden als ein einziges Unternehmen betrachtet.</w:t>
      </w:r>
    </w:p>
    <w:p w14:paraId="0268E3EE" w14:textId="28F9AF38" w:rsidR="006F0277" w:rsidRDefault="006F0277" w:rsidP="006F0277">
      <w:pPr>
        <w:pStyle w:val="T-Block"/>
        <w:rPr>
          <w:sz w:val="22"/>
          <w:szCs w:val="22"/>
        </w:rPr>
      </w:pPr>
      <w:r>
        <w:rPr>
          <w:sz w:val="22"/>
        </w:rPr>
        <w:lastRenderedPageBreak/>
        <w:t xml:space="preserve">Im Falle einer Fusion oder Übernahme müssen alle De-minimis-Beihilfen, die den beteiligten Unternehmen im laufenden Kalenderjahr sowie in den vorangegangenen </w:t>
      </w:r>
      <w:r w:rsidR="00525E45">
        <w:rPr>
          <w:sz w:val="22"/>
        </w:rPr>
        <w:t>drei</w:t>
      </w:r>
      <w:r>
        <w:rPr>
          <w:sz w:val="22"/>
        </w:rPr>
        <w:t xml:space="preserve"> Kalenderjahren gewährt wurden, angegeben werden. Im Zuge von Unternehmensaufspaltungen werden die De-</w:t>
      </w:r>
      <w:r>
        <w:rPr>
          <w:sz w:val="22"/>
          <w:szCs w:val="22"/>
        </w:rPr>
        <w:t xml:space="preserve">minimis-Beihilfen dem Unternehmen zugerechnet, welches die Geschäftsbereiche übernimmt, für die die De-minimis-Beihilfen verwendet wurden. Ist </w:t>
      </w:r>
      <w:r w:rsidR="00735943">
        <w:rPr>
          <w:sz w:val="22"/>
          <w:szCs w:val="22"/>
        </w:rPr>
        <w:t>eine entsprechende Zuordnung nicht möglich</w:t>
      </w:r>
      <w:r>
        <w:rPr>
          <w:sz w:val="22"/>
          <w:szCs w:val="22"/>
        </w:rPr>
        <w:t>, muss eine anteilige Aufteilung auf der Grundlage des Buchwerts des Eigenkapitals zum Zeitpunkt der tatsächlichen Aufspaltung erfolgen.</w:t>
      </w:r>
    </w:p>
    <w:p w14:paraId="0CFCC1AF" w14:textId="77777777" w:rsidR="00530625" w:rsidRDefault="00530625" w:rsidP="006F0277">
      <w:pPr>
        <w:pStyle w:val="T-Block"/>
        <w:rPr>
          <w:sz w:val="22"/>
          <w:szCs w:val="22"/>
        </w:rPr>
      </w:pPr>
    </w:p>
    <w:p w14:paraId="579F0E19" w14:textId="77777777" w:rsidR="006F0277" w:rsidRDefault="006F0277" w:rsidP="006F0277">
      <w:pPr>
        <w:pStyle w:val="T-Block"/>
        <w:jc w:val="center"/>
        <w:rPr>
          <w:b/>
          <w:sz w:val="22"/>
          <w:szCs w:val="22"/>
        </w:rPr>
      </w:pPr>
      <w:r>
        <w:rPr>
          <w:b/>
          <w:sz w:val="22"/>
          <w:szCs w:val="22"/>
        </w:rPr>
        <w:t>Erklärung</w:t>
      </w:r>
    </w:p>
    <w:p w14:paraId="0BECB668" w14:textId="77777777" w:rsidR="006F0277" w:rsidRDefault="006F0277" w:rsidP="006F0277">
      <w:pPr>
        <w:pStyle w:val="T-Block"/>
        <w:jc w:val="center"/>
        <w:rPr>
          <w:b/>
          <w:sz w:val="22"/>
          <w:szCs w:val="22"/>
        </w:rPr>
      </w:pPr>
    </w:p>
    <w:p w14:paraId="131E7C77" w14:textId="0DC3B0F8" w:rsidR="006F0277" w:rsidRDefault="006F0277" w:rsidP="006F0277">
      <w:pPr>
        <w:pStyle w:val="T-Block"/>
        <w:jc w:val="left"/>
        <w:rPr>
          <w:sz w:val="22"/>
          <w:szCs w:val="22"/>
        </w:rPr>
      </w:pPr>
      <w:r>
        <w:rPr>
          <w:sz w:val="22"/>
          <w:szCs w:val="22"/>
          <w:u w:val="single"/>
        </w:rPr>
        <w:t xml:space="preserve">Hiermit bestätige ich, dass ich als ein einziges Unternehmen gemäß Punkt 2 im laufenden Kalenderjahr sowie in den vorangegangenen </w:t>
      </w:r>
      <w:r w:rsidR="00525E45">
        <w:rPr>
          <w:sz w:val="22"/>
          <w:szCs w:val="22"/>
          <w:u w:val="single"/>
        </w:rPr>
        <w:t>drei</w:t>
      </w:r>
      <w:r>
        <w:rPr>
          <w:sz w:val="22"/>
          <w:szCs w:val="22"/>
          <w:u w:val="single"/>
        </w:rPr>
        <w:t xml:space="preserve"> Kalenderjahren</w:t>
      </w:r>
      <w:r>
        <w:rPr>
          <w:sz w:val="22"/>
          <w:szCs w:val="22"/>
        </w:rPr>
        <w:t xml:space="preserve"> </w:t>
      </w:r>
    </w:p>
    <w:p w14:paraId="13999C0D" w14:textId="77777777" w:rsidR="006F0277" w:rsidRDefault="002B0C97" w:rsidP="006F0277">
      <w:pPr>
        <w:pStyle w:val="T-Block"/>
        <w:jc w:val="left"/>
        <w:rPr>
          <w:sz w:val="22"/>
          <w:szCs w:val="22"/>
        </w:rPr>
      </w:pPr>
      <w:sdt>
        <w:sdtPr>
          <w:rPr>
            <w:sz w:val="22"/>
            <w:szCs w:val="22"/>
          </w:rPr>
          <w:id w:val="-2043123583"/>
          <w14:checkbox>
            <w14:checked w14:val="0"/>
            <w14:checkedState w14:val="2612" w14:font="MS Gothic"/>
            <w14:uncheckedState w14:val="2610" w14:font="MS Gothic"/>
          </w14:checkbox>
        </w:sdtPr>
        <w:sdtEndPr/>
        <w:sdtContent>
          <w:r w:rsidR="001A4E35">
            <w:rPr>
              <w:rFonts w:ascii="MS Gothic" w:eastAsia="MS Gothic" w:hAnsi="MS Gothic" w:hint="eastAsia"/>
              <w:sz w:val="22"/>
              <w:szCs w:val="22"/>
            </w:rPr>
            <w:t>☐</w:t>
          </w:r>
        </w:sdtContent>
      </w:sdt>
      <w:r w:rsidR="006F0277">
        <w:rPr>
          <w:sz w:val="22"/>
          <w:szCs w:val="22"/>
        </w:rPr>
        <w:t>keine</w:t>
      </w:r>
    </w:p>
    <w:p w14:paraId="070468C1" w14:textId="77777777" w:rsidR="006F0277" w:rsidRDefault="002B0C97" w:rsidP="006F0277">
      <w:pPr>
        <w:pStyle w:val="T-Block"/>
        <w:jc w:val="left"/>
        <w:rPr>
          <w:sz w:val="22"/>
          <w:szCs w:val="22"/>
        </w:rPr>
      </w:pPr>
      <w:sdt>
        <w:sdtPr>
          <w:rPr>
            <w:sz w:val="22"/>
            <w:szCs w:val="22"/>
          </w:rPr>
          <w:id w:val="1866704140"/>
          <w14:checkbox>
            <w14:checked w14:val="0"/>
            <w14:checkedState w14:val="2612" w14:font="MS Gothic"/>
            <w14:uncheckedState w14:val="2610" w14:font="MS Gothic"/>
          </w14:checkbox>
        </w:sdtPr>
        <w:sdtEndPr/>
        <w:sdtContent>
          <w:r w:rsidR="006F0277">
            <w:rPr>
              <w:rFonts w:ascii="MS Gothic" w:eastAsia="MS Gothic" w:hAnsi="MS Gothic" w:hint="eastAsia"/>
              <w:sz w:val="22"/>
              <w:szCs w:val="22"/>
            </w:rPr>
            <w:t>☐</w:t>
          </w:r>
        </w:sdtContent>
      </w:sdt>
      <w:r w:rsidR="006F0277">
        <w:rPr>
          <w:sz w:val="22"/>
          <w:szCs w:val="22"/>
        </w:rPr>
        <w:t>folgende</w:t>
      </w:r>
      <w:r w:rsidR="006F0277">
        <w:rPr>
          <w:sz w:val="22"/>
          <w:szCs w:val="22"/>
        </w:rPr>
        <w:tab/>
        <w:t xml:space="preserve"> </w:t>
      </w:r>
    </w:p>
    <w:p w14:paraId="4F337946" w14:textId="77777777" w:rsidR="006F0277" w:rsidRDefault="006F0277" w:rsidP="006F0277">
      <w:pPr>
        <w:pStyle w:val="T-Block"/>
        <w:jc w:val="left"/>
        <w:rPr>
          <w:sz w:val="22"/>
          <w:szCs w:val="22"/>
        </w:rPr>
      </w:pPr>
      <w:r>
        <w:rPr>
          <w:sz w:val="22"/>
          <w:szCs w:val="22"/>
        </w:rPr>
        <w:t>Beihilfen im Sinne folgender Verordnungen erhalten bzw. beantragt habe (bitte die beantragten De-minimis-Beihilfen besonders kennzeichnen):</w:t>
      </w:r>
      <w:r>
        <w:rPr>
          <w:sz w:val="22"/>
          <w:szCs w:val="22"/>
        </w:rPr>
        <w:tab/>
      </w:r>
    </w:p>
    <w:p w14:paraId="04C03F03" w14:textId="63CBA918" w:rsidR="006F0277" w:rsidRPr="00530625" w:rsidRDefault="006F0277" w:rsidP="00530625">
      <w:pPr>
        <w:pStyle w:val="T-Block"/>
        <w:numPr>
          <w:ilvl w:val="0"/>
          <w:numId w:val="2"/>
        </w:numPr>
        <w:rPr>
          <w:sz w:val="22"/>
          <w:szCs w:val="22"/>
        </w:rPr>
      </w:pPr>
      <w:r w:rsidRPr="00530625">
        <w:rPr>
          <w:b/>
          <w:sz w:val="22"/>
        </w:rPr>
        <w:t>Allgemeine-De-minimis-Beihilfen</w:t>
      </w:r>
      <w:r>
        <w:rPr>
          <w:sz w:val="22"/>
        </w:rPr>
        <w:t xml:space="preserve"> </w:t>
      </w:r>
      <w:r w:rsidRPr="00530625">
        <w:rPr>
          <w:sz w:val="22"/>
        </w:rPr>
        <w:t xml:space="preserve">im Sinne der Verordnung (EU) </w:t>
      </w:r>
      <w:r w:rsidR="00F03F20">
        <w:rPr>
          <w:sz w:val="22"/>
        </w:rPr>
        <w:t>2023/2831</w:t>
      </w:r>
      <w:r w:rsidRPr="00530625">
        <w:rPr>
          <w:sz w:val="22"/>
        </w:rPr>
        <w:t xml:space="preserve"> der Kommission vom 1</w:t>
      </w:r>
      <w:r w:rsidR="00F03F20">
        <w:rPr>
          <w:sz w:val="22"/>
        </w:rPr>
        <w:t>3</w:t>
      </w:r>
      <w:r w:rsidRPr="00530625">
        <w:rPr>
          <w:sz w:val="22"/>
        </w:rPr>
        <w:t>. Dezember 20</w:t>
      </w:r>
      <w:r w:rsidR="00F03F20">
        <w:rPr>
          <w:sz w:val="22"/>
        </w:rPr>
        <w:t>23</w:t>
      </w:r>
      <w:r w:rsidRPr="00530625">
        <w:rPr>
          <w:sz w:val="22"/>
        </w:rPr>
        <w:t xml:space="preserve"> über die Anwendung der Artikel 107</w:t>
      </w:r>
      <w:r w:rsidRPr="00530625">
        <w:rPr>
          <w:sz w:val="22"/>
          <w:szCs w:val="22"/>
        </w:rPr>
        <w:t>und 108 des Vertrags über die Arbeitsweise der Europäischen Union auf De-minimis-Beihilfen</w:t>
      </w:r>
      <w:r>
        <w:rPr>
          <w:rStyle w:val="Funotenzeichen"/>
          <w:sz w:val="22"/>
          <w:szCs w:val="22"/>
        </w:rPr>
        <w:footnoteReference w:id="1"/>
      </w:r>
      <w:r w:rsidRPr="00530625">
        <w:rPr>
          <w:sz w:val="22"/>
          <w:szCs w:val="22"/>
        </w:rPr>
        <w:t>,</w:t>
      </w:r>
      <w:r w:rsidR="00530625" w:rsidRPr="00530625">
        <w:rPr>
          <w:sz w:val="22"/>
          <w:szCs w:val="22"/>
        </w:rPr>
        <w:t xml:space="preserve"> </w:t>
      </w:r>
      <w:r w:rsidR="00F03F20">
        <w:rPr>
          <w:sz w:val="22"/>
          <w:szCs w:val="22"/>
        </w:rPr>
        <w:t>oder einer vorangegangenen Fassung dieser Verordnung</w:t>
      </w:r>
      <w:r w:rsidR="00530625" w:rsidRPr="00530625">
        <w:rPr>
          <w:sz w:val="22"/>
          <w:szCs w:val="22"/>
        </w:rPr>
        <w:t xml:space="preserve"> </w:t>
      </w:r>
    </w:p>
    <w:p w14:paraId="5E3DFBA1" w14:textId="7A7077B1" w:rsidR="006F0277" w:rsidRPr="00530625" w:rsidRDefault="006F0277" w:rsidP="00530625">
      <w:pPr>
        <w:pStyle w:val="T-Block"/>
        <w:numPr>
          <w:ilvl w:val="0"/>
          <w:numId w:val="2"/>
        </w:numPr>
        <w:rPr>
          <w:sz w:val="22"/>
          <w:szCs w:val="22"/>
        </w:rPr>
      </w:pPr>
      <w:r w:rsidRPr="00530625">
        <w:rPr>
          <w:b/>
          <w:sz w:val="22"/>
          <w:szCs w:val="22"/>
        </w:rPr>
        <w:t>Agrar-De-minimis-Beihilfen</w:t>
      </w:r>
      <w:r w:rsidR="00530625">
        <w:rPr>
          <w:sz w:val="22"/>
          <w:szCs w:val="22"/>
        </w:rPr>
        <w:t xml:space="preserve"> </w:t>
      </w:r>
      <w:r w:rsidRPr="00530625">
        <w:rPr>
          <w:sz w:val="22"/>
          <w:szCs w:val="22"/>
        </w:rPr>
        <w:t>im Sinne der Verordnung (EU) Nr. 1408/2013 der Kommission vom 18. Dezember 2013 über die Anwendung der Artikel 107 und 108 des Vertrags über die Arbeitsweise der Europäischen Union auf De-minimis-Beihilfen im Agrarsektor</w:t>
      </w:r>
      <w:r>
        <w:rPr>
          <w:rStyle w:val="Funotenzeichen"/>
          <w:sz w:val="22"/>
          <w:szCs w:val="22"/>
        </w:rPr>
        <w:footnoteReference w:id="2"/>
      </w:r>
      <w:r w:rsidRPr="00530625">
        <w:rPr>
          <w:sz w:val="22"/>
          <w:szCs w:val="22"/>
        </w:rPr>
        <w:t>,</w:t>
      </w:r>
      <w:r w:rsidR="00530625">
        <w:rPr>
          <w:sz w:val="22"/>
          <w:szCs w:val="22"/>
        </w:rPr>
        <w:t xml:space="preserve"> in der Fassung der Verordnung (EU) Nr. </w:t>
      </w:r>
      <w:r w:rsidR="002F613B">
        <w:rPr>
          <w:sz w:val="22"/>
          <w:szCs w:val="22"/>
        </w:rPr>
        <w:t>2024</w:t>
      </w:r>
      <w:r w:rsidR="00530625">
        <w:rPr>
          <w:sz w:val="22"/>
          <w:szCs w:val="22"/>
        </w:rPr>
        <w:t>/31</w:t>
      </w:r>
      <w:r w:rsidR="002F613B">
        <w:rPr>
          <w:sz w:val="22"/>
          <w:szCs w:val="22"/>
        </w:rPr>
        <w:t>18</w:t>
      </w:r>
      <w:r w:rsidR="00530625">
        <w:rPr>
          <w:sz w:val="22"/>
          <w:szCs w:val="22"/>
        </w:rPr>
        <w:t xml:space="preserve"> vom </w:t>
      </w:r>
      <w:r w:rsidR="002F613B">
        <w:rPr>
          <w:sz w:val="22"/>
          <w:szCs w:val="22"/>
        </w:rPr>
        <w:t>10</w:t>
      </w:r>
      <w:r w:rsidR="00530625">
        <w:rPr>
          <w:sz w:val="22"/>
          <w:szCs w:val="22"/>
        </w:rPr>
        <w:t xml:space="preserve">. </w:t>
      </w:r>
      <w:r w:rsidR="002F613B">
        <w:rPr>
          <w:sz w:val="22"/>
          <w:szCs w:val="22"/>
        </w:rPr>
        <w:t xml:space="preserve">Dezember </w:t>
      </w:r>
      <w:r w:rsidR="00530625">
        <w:rPr>
          <w:sz w:val="22"/>
          <w:szCs w:val="22"/>
        </w:rPr>
        <w:t>20</w:t>
      </w:r>
      <w:r w:rsidR="002F613B">
        <w:rPr>
          <w:sz w:val="22"/>
          <w:szCs w:val="22"/>
        </w:rPr>
        <w:t>24</w:t>
      </w:r>
      <w:r w:rsidR="00530625">
        <w:rPr>
          <w:rStyle w:val="Funotenzeichen"/>
          <w:sz w:val="22"/>
          <w:szCs w:val="22"/>
        </w:rPr>
        <w:footnoteReference w:id="3"/>
      </w:r>
      <w:r w:rsidR="009847DA">
        <w:rPr>
          <w:sz w:val="22"/>
          <w:szCs w:val="22"/>
        </w:rPr>
        <w:t xml:space="preserve"> oder einer vorangegangenen Fassung dieser Verordnung</w:t>
      </w:r>
    </w:p>
    <w:p w14:paraId="0AEB2968" w14:textId="77777777" w:rsidR="0055031A" w:rsidRPr="00530625" w:rsidRDefault="006F0277" w:rsidP="00530625">
      <w:pPr>
        <w:pStyle w:val="T-Block"/>
        <w:numPr>
          <w:ilvl w:val="0"/>
          <w:numId w:val="2"/>
        </w:numPr>
        <w:rPr>
          <w:sz w:val="22"/>
          <w:szCs w:val="22"/>
        </w:rPr>
      </w:pPr>
      <w:r w:rsidRPr="00530625">
        <w:rPr>
          <w:b/>
          <w:sz w:val="22"/>
          <w:szCs w:val="22"/>
        </w:rPr>
        <w:t>Fisch-De-minimis-Beihilfen</w:t>
      </w:r>
      <w:r w:rsidRPr="00530625">
        <w:rPr>
          <w:sz w:val="22"/>
          <w:szCs w:val="22"/>
        </w:rPr>
        <w:t xml:space="preserve"> im Sinne der Verordnung (EU) Nr. 717/2014 der Kommission vom 27. Juni 2014 über die Anwendung der Artikel 107 und 108 des Vertrags über die Arbeitsweise der Europäischen Union auf De-minimis-Beihilfen im Fischerei- und </w:t>
      </w:r>
      <w:r w:rsidRPr="00530625">
        <w:rPr>
          <w:sz w:val="22"/>
          <w:szCs w:val="22"/>
        </w:rPr>
        <w:lastRenderedPageBreak/>
        <w:t>Aquakultursektor</w:t>
      </w:r>
      <w:r>
        <w:rPr>
          <w:rStyle w:val="Funotenzeichen"/>
          <w:sz w:val="22"/>
          <w:szCs w:val="22"/>
        </w:rPr>
        <w:footnoteReference w:id="4"/>
      </w:r>
      <w:r w:rsidR="00256DD8">
        <w:rPr>
          <w:sz w:val="22"/>
          <w:szCs w:val="22"/>
        </w:rPr>
        <w:t xml:space="preserve"> in der </w:t>
      </w:r>
      <w:r w:rsidR="005A54C6">
        <w:rPr>
          <w:sz w:val="22"/>
          <w:szCs w:val="22"/>
        </w:rPr>
        <w:t>Fassung der Verordnung (EU) Nr.2020</w:t>
      </w:r>
      <w:r w:rsidR="00312016">
        <w:rPr>
          <w:sz w:val="22"/>
          <w:szCs w:val="22"/>
        </w:rPr>
        <w:t>/2008 vom 08. Dezember 2020</w:t>
      </w:r>
      <w:r w:rsidR="005A54C6">
        <w:rPr>
          <w:rStyle w:val="Funotenzeichen"/>
          <w:sz w:val="22"/>
          <w:szCs w:val="22"/>
        </w:rPr>
        <w:footnoteReference w:id="5"/>
      </w:r>
    </w:p>
    <w:p w14:paraId="7AA02D0E" w14:textId="304F1A6A" w:rsidR="006F0277" w:rsidRPr="0055031A" w:rsidRDefault="006F0277" w:rsidP="0055031A">
      <w:pPr>
        <w:pStyle w:val="T-Block"/>
        <w:numPr>
          <w:ilvl w:val="0"/>
          <w:numId w:val="2"/>
        </w:numPr>
        <w:rPr>
          <w:sz w:val="22"/>
          <w:szCs w:val="22"/>
        </w:rPr>
      </w:pPr>
      <w:r w:rsidRPr="00530625">
        <w:rPr>
          <w:b/>
          <w:sz w:val="22"/>
          <w:szCs w:val="22"/>
        </w:rPr>
        <w:t>DAWI-De-minimis-Beihilfen</w:t>
      </w:r>
      <w:r w:rsidRPr="0055031A">
        <w:rPr>
          <w:sz w:val="22"/>
          <w:szCs w:val="22"/>
        </w:rPr>
        <w:t xml:space="preserve"> im Sinne der Verordnung (EU) </w:t>
      </w:r>
      <w:r w:rsidR="00C42830">
        <w:rPr>
          <w:sz w:val="22"/>
          <w:szCs w:val="22"/>
        </w:rPr>
        <w:t>2023/2832</w:t>
      </w:r>
      <w:r w:rsidRPr="0055031A">
        <w:rPr>
          <w:sz w:val="22"/>
          <w:szCs w:val="22"/>
        </w:rPr>
        <w:t xml:space="preserve"> der Kommission vom </w:t>
      </w:r>
      <w:r w:rsidR="00C42830">
        <w:rPr>
          <w:sz w:val="22"/>
          <w:szCs w:val="22"/>
        </w:rPr>
        <w:t>13</w:t>
      </w:r>
      <w:r w:rsidRPr="0055031A">
        <w:rPr>
          <w:sz w:val="22"/>
          <w:szCs w:val="22"/>
        </w:rPr>
        <w:t xml:space="preserve">. </w:t>
      </w:r>
      <w:r w:rsidR="00C42830">
        <w:rPr>
          <w:sz w:val="22"/>
          <w:szCs w:val="22"/>
        </w:rPr>
        <w:t>Dezember</w:t>
      </w:r>
      <w:r w:rsidR="00C42830" w:rsidRPr="0055031A">
        <w:rPr>
          <w:sz w:val="22"/>
          <w:szCs w:val="22"/>
        </w:rPr>
        <w:t xml:space="preserve"> </w:t>
      </w:r>
      <w:r w:rsidRPr="0055031A">
        <w:rPr>
          <w:sz w:val="22"/>
          <w:szCs w:val="22"/>
        </w:rPr>
        <w:t>20</w:t>
      </w:r>
      <w:r w:rsidR="00C42830">
        <w:rPr>
          <w:sz w:val="22"/>
          <w:szCs w:val="22"/>
        </w:rPr>
        <w:t>23</w:t>
      </w:r>
      <w:r w:rsidRPr="0055031A">
        <w:rPr>
          <w:sz w:val="22"/>
          <w:szCs w:val="22"/>
        </w:rPr>
        <w:t xml:space="preserve"> über die Anwendung der Artikel 107 und 108 des Vertrags über die Arbeitsweise der Europäischen Union auf De-minimis-Beihilfen an Unternehmen, die Dienstleistungen von allgemeinem wirtschaftlichem Interesse erbringen</w:t>
      </w:r>
      <w:r w:rsidRPr="0055031A">
        <w:rPr>
          <w:rStyle w:val="Funotenzeichen"/>
          <w:sz w:val="22"/>
          <w:szCs w:val="22"/>
        </w:rPr>
        <w:footnoteReference w:id="6"/>
      </w:r>
      <w:r w:rsidR="003E6373">
        <w:rPr>
          <w:sz w:val="22"/>
          <w:szCs w:val="22"/>
        </w:rPr>
        <w:t xml:space="preserve"> oder einer vorangegangenen Fassung dieser Verordnung.</w:t>
      </w:r>
      <w:r w:rsidR="00256DD8">
        <w:rPr>
          <w:sz w:val="22"/>
          <w:szCs w:val="22"/>
        </w:rPr>
        <w:t xml:space="preserve"> </w:t>
      </w:r>
    </w:p>
    <w:p w14:paraId="6DED6DB7" w14:textId="77777777" w:rsidR="006F0277" w:rsidRDefault="006F0277" w:rsidP="006F0277">
      <w:pPr>
        <w:pStyle w:val="T-Block"/>
        <w:rPr>
          <w:sz w:val="22"/>
          <w:szCs w:val="22"/>
        </w:rPr>
      </w:pPr>
    </w:p>
    <w:p w14:paraId="4896FA98" w14:textId="77777777" w:rsidR="006F0277" w:rsidRDefault="006F0277" w:rsidP="006F0277">
      <w:pPr>
        <w:pStyle w:val="T-Block"/>
        <w:rPr>
          <w:sz w:val="22"/>
          <w:szCs w:val="22"/>
        </w:rPr>
      </w:pPr>
    </w:p>
    <w:tbl>
      <w:tblPr>
        <w:tblStyle w:val="Tabellenraster"/>
        <w:tblW w:w="0" w:type="auto"/>
        <w:tblInd w:w="0" w:type="dxa"/>
        <w:tblLook w:val="04A0" w:firstRow="1" w:lastRow="0" w:firstColumn="1" w:lastColumn="0" w:noHBand="0" w:noVBand="1"/>
      </w:tblPr>
      <w:tblGrid>
        <w:gridCol w:w="3425"/>
        <w:gridCol w:w="1879"/>
        <w:gridCol w:w="1879"/>
        <w:gridCol w:w="1879"/>
      </w:tblGrid>
      <w:tr w:rsidR="006F0277" w14:paraId="70CCE53B" w14:textId="77777777" w:rsidTr="00D66003">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86F76" w14:textId="77777777" w:rsidR="006F0277" w:rsidRDefault="006F0277" w:rsidP="007310CB">
            <w:pPr>
              <w:pStyle w:val="T-Block"/>
              <w:jc w:val="left"/>
              <w:rPr>
                <w:b/>
                <w:sz w:val="22"/>
                <w:szCs w:val="22"/>
                <w:lang w:eastAsia="en-US"/>
              </w:rPr>
            </w:pPr>
            <w:r>
              <w:rPr>
                <w:b/>
                <w:sz w:val="22"/>
                <w:szCs w:val="22"/>
                <w:lang w:eastAsia="en-US"/>
              </w:rPr>
              <w:t>Beantragte und/oder erhaltene De-minimis-Beihilfen</w:t>
            </w:r>
          </w:p>
        </w:tc>
        <w:tc>
          <w:tcPr>
            <w:tcW w:w="1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8DE54" w14:textId="77777777" w:rsidR="006F0277" w:rsidRDefault="006F0277">
            <w:pPr>
              <w:pStyle w:val="T-Block"/>
              <w:jc w:val="center"/>
              <w:rPr>
                <w:b/>
                <w:sz w:val="22"/>
                <w:szCs w:val="22"/>
                <w:lang w:eastAsia="en-US"/>
              </w:rPr>
            </w:pPr>
            <w:r>
              <w:rPr>
                <w:b/>
                <w:sz w:val="22"/>
                <w:szCs w:val="22"/>
                <w:lang w:eastAsia="en-US"/>
              </w:rPr>
              <w:t>1</w:t>
            </w:r>
          </w:p>
        </w:tc>
        <w:tc>
          <w:tcPr>
            <w:tcW w:w="1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F61BE7" w14:textId="77777777" w:rsidR="006F0277" w:rsidRDefault="006F0277">
            <w:pPr>
              <w:pStyle w:val="T-Block"/>
              <w:jc w:val="center"/>
              <w:rPr>
                <w:b/>
                <w:sz w:val="22"/>
                <w:szCs w:val="22"/>
                <w:lang w:eastAsia="en-US"/>
              </w:rPr>
            </w:pPr>
            <w:r>
              <w:rPr>
                <w:b/>
                <w:sz w:val="22"/>
                <w:szCs w:val="22"/>
                <w:lang w:eastAsia="en-US"/>
              </w:rPr>
              <w:t>2</w:t>
            </w:r>
          </w:p>
        </w:tc>
        <w:tc>
          <w:tcPr>
            <w:tcW w:w="1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992929" w14:textId="77777777" w:rsidR="006F0277" w:rsidRDefault="006F0277">
            <w:pPr>
              <w:pStyle w:val="T-Block"/>
              <w:jc w:val="center"/>
              <w:rPr>
                <w:b/>
                <w:sz w:val="22"/>
                <w:szCs w:val="22"/>
                <w:lang w:eastAsia="en-US"/>
              </w:rPr>
            </w:pPr>
            <w:r>
              <w:rPr>
                <w:b/>
                <w:sz w:val="22"/>
                <w:szCs w:val="22"/>
                <w:lang w:eastAsia="en-US"/>
              </w:rPr>
              <w:t>3</w:t>
            </w:r>
          </w:p>
        </w:tc>
      </w:tr>
      <w:tr w:rsidR="006F0277" w14:paraId="64ED1E79" w14:textId="77777777" w:rsidTr="00D66003">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82F261" w14:textId="77777777" w:rsidR="006F0277" w:rsidRDefault="006F0277">
            <w:pPr>
              <w:pStyle w:val="T-Block"/>
              <w:jc w:val="left"/>
              <w:rPr>
                <w:b/>
                <w:sz w:val="22"/>
                <w:szCs w:val="22"/>
                <w:lang w:eastAsia="en-US"/>
              </w:rPr>
            </w:pPr>
            <w:r>
              <w:rPr>
                <w:b/>
                <w:sz w:val="22"/>
                <w:szCs w:val="22"/>
                <w:lang w:eastAsia="en-US"/>
              </w:rPr>
              <w:t>Antragsteller und ggf. Unternehmen des Verbundes</w:t>
            </w:r>
          </w:p>
        </w:tc>
        <w:sdt>
          <w:sdtPr>
            <w:rPr>
              <w:sz w:val="22"/>
              <w:szCs w:val="22"/>
              <w:lang w:eastAsia="en-US"/>
            </w:rPr>
            <w:id w:val="-1536885160"/>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5D996D72"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82139874"/>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62089224"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393098693"/>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7DDB6636"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r w:rsidR="006F0277" w14:paraId="4AE56AF5" w14:textId="77777777" w:rsidTr="00D66003">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B707B5" w14:textId="77777777" w:rsidR="006F0277" w:rsidRDefault="006F0277">
            <w:pPr>
              <w:pStyle w:val="T-Block"/>
              <w:jc w:val="left"/>
              <w:rPr>
                <w:b/>
                <w:sz w:val="22"/>
                <w:szCs w:val="22"/>
                <w:lang w:eastAsia="en-US"/>
              </w:rPr>
            </w:pPr>
            <w:r>
              <w:rPr>
                <w:b/>
                <w:sz w:val="22"/>
                <w:szCs w:val="22"/>
                <w:lang w:eastAsia="en-US"/>
              </w:rPr>
              <w:t>Datum Zuwendungsbescheid/ Vertrag</w:t>
            </w:r>
          </w:p>
        </w:tc>
        <w:sdt>
          <w:sdtPr>
            <w:rPr>
              <w:sz w:val="22"/>
              <w:szCs w:val="22"/>
              <w:lang w:eastAsia="en-US"/>
            </w:rPr>
            <w:id w:val="403573965"/>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43AF9F58"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907566536"/>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4380BEB9"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739131557"/>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3D218B2F"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r w:rsidR="006F0277" w14:paraId="11B1DDD9" w14:textId="77777777" w:rsidTr="00D66003">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50D86" w14:textId="77777777" w:rsidR="006F0277" w:rsidRDefault="006F0277">
            <w:pPr>
              <w:pStyle w:val="T-Block"/>
              <w:jc w:val="left"/>
              <w:rPr>
                <w:b/>
                <w:sz w:val="22"/>
                <w:szCs w:val="22"/>
                <w:lang w:eastAsia="en-US"/>
              </w:rPr>
            </w:pPr>
            <w:r>
              <w:rPr>
                <w:b/>
                <w:sz w:val="22"/>
                <w:szCs w:val="22"/>
                <w:lang w:eastAsia="en-US"/>
              </w:rPr>
              <w:t>Beihilfegeber</w:t>
            </w:r>
          </w:p>
        </w:tc>
        <w:sdt>
          <w:sdtPr>
            <w:rPr>
              <w:sz w:val="22"/>
              <w:szCs w:val="22"/>
              <w:lang w:eastAsia="en-US"/>
            </w:rPr>
            <w:id w:val="-1579737135"/>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1A24A353"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609660188"/>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0A9A723C"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563527466"/>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621D1B6C"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r w:rsidR="006F0277" w14:paraId="2CE7E62C" w14:textId="77777777" w:rsidTr="00D66003">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8789D" w14:textId="77777777" w:rsidR="006F0277" w:rsidRDefault="006F0277">
            <w:pPr>
              <w:pStyle w:val="T-Block"/>
              <w:jc w:val="left"/>
              <w:rPr>
                <w:b/>
                <w:sz w:val="22"/>
                <w:szCs w:val="22"/>
                <w:lang w:eastAsia="en-US"/>
              </w:rPr>
            </w:pPr>
            <w:r>
              <w:rPr>
                <w:b/>
                <w:sz w:val="22"/>
                <w:szCs w:val="22"/>
                <w:lang w:eastAsia="en-US"/>
              </w:rPr>
              <w:t>Aktenzeichen</w:t>
            </w:r>
          </w:p>
        </w:tc>
        <w:sdt>
          <w:sdtPr>
            <w:rPr>
              <w:sz w:val="22"/>
              <w:szCs w:val="22"/>
              <w:lang w:eastAsia="en-US"/>
            </w:rPr>
            <w:id w:val="1877191014"/>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4758145F"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23271121"/>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19126BBD"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2104553263"/>
            <w:placeholder>
              <w:docPart w:val="60CD7C4D1DC248489F35D21DC94A2658"/>
            </w:placeholder>
            <w:showingPlcHdr/>
          </w:sdtPr>
          <w:sdtEndPr/>
          <w:sdtContent>
            <w:tc>
              <w:tcPr>
                <w:tcW w:w="1879" w:type="dxa"/>
                <w:tcBorders>
                  <w:top w:val="single" w:sz="4" w:space="0" w:color="auto"/>
                  <w:left w:val="single" w:sz="4" w:space="0" w:color="auto"/>
                  <w:bottom w:val="single" w:sz="4" w:space="0" w:color="auto"/>
                  <w:right w:val="single" w:sz="4" w:space="0" w:color="auto"/>
                </w:tcBorders>
                <w:hideMark/>
              </w:tcPr>
              <w:p w14:paraId="72BBE25C"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bl>
    <w:p w14:paraId="5775FE79" w14:textId="77777777" w:rsidR="008C65D5" w:rsidRDefault="008C65D5" w:rsidP="006F0277"/>
    <w:tbl>
      <w:tblPr>
        <w:tblStyle w:val="Tabellenraster"/>
        <w:tblW w:w="0" w:type="auto"/>
        <w:tblInd w:w="0" w:type="dxa"/>
        <w:tblLook w:val="04A0" w:firstRow="1" w:lastRow="0" w:firstColumn="1" w:lastColumn="0" w:noHBand="0" w:noVBand="1"/>
      </w:tblPr>
      <w:tblGrid>
        <w:gridCol w:w="3395"/>
        <w:gridCol w:w="1889"/>
        <w:gridCol w:w="1889"/>
        <w:gridCol w:w="1889"/>
      </w:tblGrid>
      <w:tr w:rsidR="00D66003" w14:paraId="5BD2BE82" w14:textId="77777777" w:rsidTr="00D66003">
        <w:tc>
          <w:tcPr>
            <w:tcW w:w="906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055A6" w14:textId="77777777" w:rsidR="00D66003" w:rsidRDefault="00D66003" w:rsidP="00C70D8B">
            <w:pPr>
              <w:pStyle w:val="T-Block"/>
              <w:jc w:val="left"/>
              <w:rPr>
                <w:b/>
                <w:sz w:val="22"/>
                <w:szCs w:val="22"/>
                <w:lang w:eastAsia="en-US"/>
              </w:rPr>
            </w:pPr>
            <w:r>
              <w:rPr>
                <w:b/>
                <w:sz w:val="22"/>
                <w:szCs w:val="22"/>
                <w:lang w:eastAsia="en-US"/>
              </w:rPr>
              <w:t>De-minimis-Beihilfen*</w:t>
            </w:r>
          </w:p>
        </w:tc>
      </w:tr>
      <w:tr w:rsidR="006F0277" w14:paraId="5DF61E19"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E36F12" w14:textId="77777777" w:rsidR="006F0277" w:rsidRDefault="006F0277" w:rsidP="003C5550">
            <w:pPr>
              <w:pStyle w:val="T-Block"/>
              <w:numPr>
                <w:ilvl w:val="0"/>
                <w:numId w:val="3"/>
              </w:numPr>
              <w:jc w:val="left"/>
              <w:rPr>
                <w:b/>
                <w:sz w:val="22"/>
                <w:szCs w:val="22"/>
                <w:lang w:eastAsia="en-US"/>
              </w:rPr>
            </w:pPr>
            <w:r>
              <w:rPr>
                <w:b/>
                <w:sz w:val="22"/>
                <w:szCs w:val="22"/>
                <w:lang w:eastAsia="en-US"/>
              </w:rPr>
              <w:t>Allgemeine</w:t>
            </w:r>
          </w:p>
        </w:tc>
        <w:sdt>
          <w:sdtPr>
            <w:rPr>
              <w:sz w:val="22"/>
              <w:szCs w:val="22"/>
              <w:lang w:eastAsia="en-US"/>
            </w:rPr>
            <w:id w:val="1640757683"/>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3628EA52"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1921315390"/>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5AB20B07"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1239090662"/>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7B5DF111"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tr>
      <w:tr w:rsidR="006F0277" w14:paraId="542ED5A6"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ED87EA" w14:textId="77777777" w:rsidR="006F0277" w:rsidRDefault="006F0277" w:rsidP="003C5550">
            <w:pPr>
              <w:pStyle w:val="T-Block"/>
              <w:numPr>
                <w:ilvl w:val="0"/>
                <w:numId w:val="3"/>
              </w:numPr>
              <w:jc w:val="left"/>
              <w:rPr>
                <w:b/>
                <w:sz w:val="22"/>
                <w:szCs w:val="22"/>
                <w:lang w:eastAsia="en-US"/>
              </w:rPr>
            </w:pPr>
            <w:proofErr w:type="spellStart"/>
            <w:r>
              <w:rPr>
                <w:b/>
                <w:sz w:val="22"/>
                <w:szCs w:val="22"/>
                <w:lang w:eastAsia="en-US"/>
              </w:rPr>
              <w:t>Agrar</w:t>
            </w:r>
            <w:proofErr w:type="spellEnd"/>
          </w:p>
        </w:tc>
        <w:sdt>
          <w:sdtPr>
            <w:rPr>
              <w:sz w:val="22"/>
              <w:szCs w:val="22"/>
              <w:lang w:eastAsia="en-US"/>
            </w:rPr>
            <w:id w:val="-1172870197"/>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4483E5E3"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545343178"/>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1317130E"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363953934"/>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7742AE8A"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tr>
      <w:tr w:rsidR="006F0277" w14:paraId="5D3E1E54"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72257" w14:textId="77777777" w:rsidR="006F0277" w:rsidRDefault="006F0277" w:rsidP="003C5550">
            <w:pPr>
              <w:pStyle w:val="T-Block"/>
              <w:numPr>
                <w:ilvl w:val="0"/>
                <w:numId w:val="3"/>
              </w:numPr>
              <w:jc w:val="left"/>
              <w:rPr>
                <w:b/>
                <w:sz w:val="22"/>
                <w:szCs w:val="22"/>
                <w:lang w:eastAsia="en-US"/>
              </w:rPr>
            </w:pPr>
            <w:r>
              <w:rPr>
                <w:b/>
                <w:sz w:val="22"/>
                <w:szCs w:val="22"/>
                <w:lang w:eastAsia="en-US"/>
              </w:rPr>
              <w:lastRenderedPageBreak/>
              <w:t>Fisch</w:t>
            </w:r>
          </w:p>
        </w:tc>
        <w:sdt>
          <w:sdtPr>
            <w:rPr>
              <w:sz w:val="22"/>
              <w:szCs w:val="22"/>
              <w:lang w:eastAsia="en-US"/>
            </w:rPr>
            <w:id w:val="-1825276364"/>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297D1FB3"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278064872"/>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4035E36E"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1473282859"/>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6E62BEC9"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tr>
      <w:tr w:rsidR="006F0277" w14:paraId="1AD912C1"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1E595A" w14:textId="77777777" w:rsidR="006F0277" w:rsidRDefault="006F0277" w:rsidP="003C5550">
            <w:pPr>
              <w:pStyle w:val="T-Block"/>
              <w:numPr>
                <w:ilvl w:val="0"/>
                <w:numId w:val="3"/>
              </w:numPr>
              <w:jc w:val="left"/>
              <w:rPr>
                <w:b/>
                <w:sz w:val="22"/>
                <w:szCs w:val="22"/>
                <w:lang w:eastAsia="en-US"/>
              </w:rPr>
            </w:pPr>
            <w:r>
              <w:rPr>
                <w:b/>
                <w:sz w:val="22"/>
                <w:szCs w:val="22"/>
                <w:lang w:eastAsia="en-US"/>
              </w:rPr>
              <w:t>DAWI</w:t>
            </w:r>
          </w:p>
        </w:tc>
        <w:sdt>
          <w:sdtPr>
            <w:rPr>
              <w:sz w:val="22"/>
              <w:szCs w:val="22"/>
              <w:lang w:eastAsia="en-US"/>
            </w:rPr>
            <w:id w:val="-618986697"/>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2E56AD8F"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1240093690"/>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4E4D14F3"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sdt>
          <w:sdtPr>
            <w:rPr>
              <w:sz w:val="22"/>
              <w:szCs w:val="22"/>
              <w:lang w:eastAsia="en-US"/>
            </w:rPr>
            <w:id w:val="1225340879"/>
            <w14:checkbox>
              <w14:checked w14:val="0"/>
              <w14:checkedState w14:val="2612" w14:font="MS Gothic"/>
              <w14:uncheckedState w14:val="2610" w14:font="MS Gothic"/>
            </w14:checkbox>
          </w:sdtPr>
          <w:sdtEndPr/>
          <w:sdtContent>
            <w:tc>
              <w:tcPr>
                <w:tcW w:w="1889" w:type="dxa"/>
                <w:tcBorders>
                  <w:top w:val="single" w:sz="4" w:space="0" w:color="auto"/>
                  <w:left w:val="single" w:sz="4" w:space="0" w:color="auto"/>
                  <w:bottom w:val="single" w:sz="4" w:space="0" w:color="auto"/>
                  <w:right w:val="single" w:sz="4" w:space="0" w:color="auto"/>
                </w:tcBorders>
                <w:vAlign w:val="center"/>
                <w:hideMark/>
              </w:tcPr>
              <w:p w14:paraId="7E298B7C" w14:textId="77777777" w:rsidR="006F0277" w:rsidRDefault="006F0277">
                <w:pPr>
                  <w:pStyle w:val="T-Block"/>
                  <w:jc w:val="center"/>
                  <w:rPr>
                    <w:sz w:val="22"/>
                    <w:szCs w:val="22"/>
                    <w:lang w:eastAsia="en-US"/>
                  </w:rPr>
                </w:pPr>
                <w:r>
                  <w:rPr>
                    <w:rFonts w:ascii="MS Gothic" w:eastAsia="MS Gothic" w:hAnsi="MS Gothic" w:hint="eastAsia"/>
                    <w:sz w:val="22"/>
                    <w:szCs w:val="22"/>
                    <w:lang w:eastAsia="en-US"/>
                  </w:rPr>
                  <w:t>☐</w:t>
                </w:r>
              </w:p>
            </w:tc>
          </w:sdtContent>
        </w:sdt>
      </w:tr>
      <w:tr w:rsidR="006F0277" w14:paraId="0559315F"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B12F96" w14:textId="77777777" w:rsidR="006F0277" w:rsidRDefault="006F0277">
            <w:pPr>
              <w:rPr>
                <w:b/>
              </w:rPr>
            </w:pPr>
            <w:r>
              <w:rPr>
                <w:b/>
              </w:rPr>
              <w:t xml:space="preserve">Form der Beihilfe </w:t>
            </w:r>
            <w:r>
              <w:rPr>
                <w:b/>
              </w:rPr>
              <w:br/>
            </w:r>
            <w:r>
              <w:t>(z. B. Zuschuss, Darlehen, Bürgschaft)</w:t>
            </w:r>
          </w:p>
        </w:tc>
        <w:sdt>
          <w:sdtPr>
            <w:rPr>
              <w:sz w:val="22"/>
              <w:szCs w:val="22"/>
              <w:lang w:eastAsia="en-US"/>
            </w:rPr>
            <w:id w:val="-1603566015"/>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6C7B4D2E"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119212858"/>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514CC6AF"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1192836555"/>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096F13D9"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r w:rsidR="006F0277" w14:paraId="42D2F198"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7AC34" w14:textId="77777777" w:rsidR="006F0277" w:rsidRDefault="006F0277">
            <w:pPr>
              <w:rPr>
                <w:b/>
              </w:rPr>
            </w:pPr>
            <w:r>
              <w:rPr>
                <w:b/>
              </w:rPr>
              <w:t xml:space="preserve">Fördersumme in € </w:t>
            </w:r>
            <w:r>
              <w:rPr>
                <w:b/>
              </w:rPr>
              <w:br/>
            </w:r>
            <w:r>
              <w:t>(z. B. Zuschuss-, Darlehens-, Bürgschaftsbetrag)</w:t>
            </w:r>
          </w:p>
        </w:tc>
        <w:sdt>
          <w:sdtPr>
            <w:rPr>
              <w:sz w:val="22"/>
              <w:szCs w:val="22"/>
              <w:lang w:eastAsia="en-US"/>
            </w:rPr>
            <w:id w:val="2014560464"/>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0C26248E"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797421218"/>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2E551103"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653296375"/>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107A6720"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r w:rsidR="006F0277" w14:paraId="1E27E9B9" w14:textId="77777777" w:rsidTr="00D66003">
        <w:tc>
          <w:tcPr>
            <w:tcW w:w="3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B2C30" w14:textId="77777777" w:rsidR="006F0277" w:rsidRDefault="006F0277">
            <w:pPr>
              <w:rPr>
                <w:b/>
              </w:rPr>
            </w:pPr>
            <w:r>
              <w:rPr>
                <w:b/>
              </w:rPr>
              <w:t>Beihilfewert in €</w:t>
            </w:r>
          </w:p>
        </w:tc>
        <w:sdt>
          <w:sdtPr>
            <w:rPr>
              <w:sz w:val="22"/>
              <w:szCs w:val="22"/>
              <w:lang w:eastAsia="en-US"/>
            </w:rPr>
            <w:id w:val="1358774554"/>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432AEA5B"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353121573"/>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606D7262"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sdt>
          <w:sdtPr>
            <w:rPr>
              <w:sz w:val="22"/>
              <w:szCs w:val="22"/>
              <w:lang w:eastAsia="en-US"/>
            </w:rPr>
            <w:id w:val="361870399"/>
            <w:placeholder>
              <w:docPart w:val="F999BD0D83BE44989DDF3DA1B42E0EF7"/>
            </w:placeholder>
            <w:showingPlcHdr/>
          </w:sdtPr>
          <w:sdtEndPr/>
          <w:sdtContent>
            <w:tc>
              <w:tcPr>
                <w:tcW w:w="1889" w:type="dxa"/>
                <w:tcBorders>
                  <w:top w:val="single" w:sz="4" w:space="0" w:color="auto"/>
                  <w:left w:val="single" w:sz="4" w:space="0" w:color="auto"/>
                  <w:bottom w:val="single" w:sz="4" w:space="0" w:color="auto"/>
                  <w:right w:val="single" w:sz="4" w:space="0" w:color="auto"/>
                </w:tcBorders>
                <w:hideMark/>
              </w:tcPr>
              <w:p w14:paraId="61CA04D2" w14:textId="77777777" w:rsidR="006F0277" w:rsidRDefault="006F0277">
                <w:pPr>
                  <w:pStyle w:val="T-Block"/>
                  <w:rPr>
                    <w:sz w:val="22"/>
                    <w:szCs w:val="22"/>
                    <w:lang w:eastAsia="en-US"/>
                  </w:rPr>
                </w:pPr>
                <w:r>
                  <w:rPr>
                    <w:rStyle w:val="Platzhaltertext"/>
                    <w:sz w:val="22"/>
                    <w:szCs w:val="22"/>
                    <w:lang w:eastAsia="en-US"/>
                  </w:rPr>
                  <w:t>Klicken Sie hier, um Text einzugeben.</w:t>
                </w:r>
              </w:p>
            </w:tc>
          </w:sdtContent>
        </w:sdt>
      </w:tr>
    </w:tbl>
    <w:p w14:paraId="7C3E143A" w14:textId="77777777" w:rsidR="006F0277" w:rsidRDefault="00960635" w:rsidP="00960635">
      <w:pPr>
        <w:pStyle w:val="T-Block"/>
        <w:rPr>
          <w:sz w:val="22"/>
          <w:szCs w:val="22"/>
        </w:rPr>
      </w:pPr>
      <w:r>
        <w:rPr>
          <w:sz w:val="22"/>
          <w:szCs w:val="22"/>
        </w:rPr>
        <w:t xml:space="preserve">*Bitte kreuzen Sie an, um welche De-minimis-Beihilfe es sich handelt. </w:t>
      </w:r>
    </w:p>
    <w:p w14:paraId="749AF3D9" w14:textId="77777777" w:rsidR="006F0277" w:rsidRDefault="006F0277" w:rsidP="006F0277">
      <w:pPr>
        <w:pStyle w:val="T-Block"/>
        <w:rPr>
          <w:sz w:val="22"/>
          <w:szCs w:val="22"/>
        </w:rPr>
      </w:pPr>
      <w:r>
        <w:rPr>
          <w:sz w:val="22"/>
          <w:szCs w:val="22"/>
        </w:rPr>
        <w:t>Mir/Uns ist bekannt, dass die Angaben in den Punkten 1 und 3 subventionserheblich im Sinne von § 264 des Strafgesetzbuches (StGB) sind und dass Subventionsbetrug nach dieser Vorschrift strafbar ist. Ich/Wir verpflichte(n) mich/uns, Ihnen unverzüglich Änderungen der vorgenannten Angaben zu übermitteln, sobald mir/uns diese bekannt werden.</w:t>
      </w:r>
    </w:p>
    <w:p w14:paraId="7789B28E" w14:textId="77777777" w:rsidR="006F0277" w:rsidRDefault="002B0C97" w:rsidP="006F0277">
      <w:pPr>
        <w:pStyle w:val="T-Block"/>
        <w:rPr>
          <w:sz w:val="22"/>
          <w:szCs w:val="22"/>
        </w:rPr>
      </w:pPr>
      <w:sdt>
        <w:sdtPr>
          <w:rPr>
            <w:sz w:val="22"/>
            <w:szCs w:val="22"/>
          </w:rPr>
          <w:id w:val="-1047602559"/>
          <w:placeholder>
            <w:docPart w:val="634CBDBE5EC4477DB1BE2A3F21E78FD8"/>
          </w:placeholder>
          <w:showingPlcHdr/>
        </w:sdtPr>
        <w:sdtEndPr/>
        <w:sdtContent>
          <w:r w:rsidR="006F0277">
            <w:rPr>
              <w:rStyle w:val="Platzhaltertext"/>
            </w:rPr>
            <w:t>Klicken Sie hier, um Text einzugeben.</w:t>
          </w:r>
        </w:sdtContent>
      </w:sdt>
      <w:r w:rsidR="006F0277">
        <w:rPr>
          <w:sz w:val="22"/>
          <w:szCs w:val="22"/>
        </w:rPr>
        <w:tab/>
      </w:r>
      <w:r w:rsidR="006F0277">
        <w:rPr>
          <w:sz w:val="22"/>
          <w:szCs w:val="22"/>
        </w:rPr>
        <w:tab/>
      </w:r>
      <w:sdt>
        <w:sdtPr>
          <w:rPr>
            <w:sz w:val="22"/>
            <w:szCs w:val="22"/>
          </w:rPr>
          <w:id w:val="-1900436080"/>
          <w:placeholder>
            <w:docPart w:val="634CBDBE5EC4477DB1BE2A3F21E78FD8"/>
          </w:placeholder>
          <w:showingPlcHdr/>
        </w:sdtPr>
        <w:sdtEndPr/>
        <w:sdtContent>
          <w:r w:rsidR="006F0277">
            <w:rPr>
              <w:rStyle w:val="Platzhaltertext"/>
              <w:sz w:val="22"/>
              <w:szCs w:val="22"/>
            </w:rPr>
            <w:t>Klicken Sie hier, um Text einzugeben.</w:t>
          </w:r>
        </w:sdtContent>
      </w:sdt>
    </w:p>
    <w:p w14:paraId="7893F2FC" w14:textId="77777777" w:rsidR="006F0277" w:rsidRDefault="006F0277" w:rsidP="006F0277">
      <w:pPr>
        <w:pStyle w:val="T-Block"/>
        <w:spacing w:after="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EDDA20F" w14:textId="77777777" w:rsidR="006F0277" w:rsidRDefault="006F0277" w:rsidP="006F0277">
      <w:pPr>
        <w:pStyle w:val="T-Block"/>
        <w:rPr>
          <w:sz w:val="22"/>
          <w:szCs w:val="22"/>
        </w:rPr>
      </w:pPr>
      <w:r>
        <w:rPr>
          <w:sz w:val="22"/>
          <w:szCs w:val="22"/>
        </w:rPr>
        <w:t xml:space="preserve">Datum Ort </w:t>
      </w:r>
      <w:r>
        <w:rPr>
          <w:sz w:val="22"/>
          <w:szCs w:val="22"/>
        </w:rPr>
        <w:tab/>
      </w:r>
      <w:r>
        <w:rPr>
          <w:sz w:val="22"/>
          <w:szCs w:val="22"/>
        </w:rPr>
        <w:tab/>
      </w:r>
      <w:r>
        <w:rPr>
          <w:sz w:val="22"/>
          <w:szCs w:val="22"/>
        </w:rPr>
        <w:tab/>
      </w:r>
      <w:r>
        <w:rPr>
          <w:sz w:val="22"/>
          <w:szCs w:val="22"/>
        </w:rPr>
        <w:tab/>
        <w:t>Stempel und Unterschrift des Antragstellers</w:t>
      </w:r>
    </w:p>
    <w:p w14:paraId="779F04AB" w14:textId="77777777" w:rsidR="006F0277" w:rsidRDefault="006F0277" w:rsidP="006F0277"/>
    <w:sectPr w:rsidR="006F027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4F46" w14:textId="77777777" w:rsidR="009847DA" w:rsidRDefault="009847DA" w:rsidP="006F0277">
      <w:pPr>
        <w:spacing w:after="0" w:line="240" w:lineRule="auto"/>
      </w:pPr>
      <w:r>
        <w:separator/>
      </w:r>
    </w:p>
  </w:endnote>
  <w:endnote w:type="continuationSeparator" w:id="0">
    <w:p w14:paraId="4EF84D70" w14:textId="77777777" w:rsidR="009847DA" w:rsidRDefault="009847DA" w:rsidP="006F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0249"/>
      <w:docPartObj>
        <w:docPartGallery w:val="Page Numbers (Bottom of Page)"/>
        <w:docPartUnique/>
      </w:docPartObj>
    </w:sdtPr>
    <w:sdtEndPr/>
    <w:sdtContent>
      <w:p w14:paraId="2025D710" w14:textId="7F8970D4" w:rsidR="009847DA" w:rsidRDefault="009847DA">
        <w:pPr>
          <w:pStyle w:val="Fuzeile"/>
          <w:jc w:val="right"/>
        </w:pPr>
        <w:r>
          <w:fldChar w:fldCharType="begin"/>
        </w:r>
        <w:r>
          <w:instrText>PAGE   \* MERGEFORMAT</w:instrText>
        </w:r>
        <w:r>
          <w:fldChar w:fldCharType="separate"/>
        </w:r>
        <w:r w:rsidR="00113CCC">
          <w:rPr>
            <w:noProof/>
          </w:rPr>
          <w:t>1</w:t>
        </w:r>
        <w:r>
          <w:fldChar w:fldCharType="end"/>
        </w:r>
      </w:p>
    </w:sdtContent>
  </w:sdt>
  <w:p w14:paraId="66B838EF" w14:textId="77777777" w:rsidR="009847DA" w:rsidRDefault="009847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6AE" w14:textId="77777777" w:rsidR="009847DA" w:rsidRDefault="009847DA" w:rsidP="006F0277">
      <w:pPr>
        <w:spacing w:after="0" w:line="240" w:lineRule="auto"/>
      </w:pPr>
      <w:r>
        <w:separator/>
      </w:r>
    </w:p>
  </w:footnote>
  <w:footnote w:type="continuationSeparator" w:id="0">
    <w:p w14:paraId="35247DB9" w14:textId="77777777" w:rsidR="009847DA" w:rsidRDefault="009847DA" w:rsidP="006F0277">
      <w:pPr>
        <w:spacing w:after="0" w:line="240" w:lineRule="auto"/>
      </w:pPr>
      <w:r>
        <w:continuationSeparator/>
      </w:r>
    </w:p>
  </w:footnote>
  <w:footnote w:id="1">
    <w:p w14:paraId="1E197D9F" w14:textId="48A3D195" w:rsidR="009847DA" w:rsidRDefault="009847DA" w:rsidP="006F0277">
      <w:pPr>
        <w:pStyle w:val="Funotentext"/>
      </w:pPr>
      <w:r>
        <w:rPr>
          <w:rStyle w:val="Funotenzeichen"/>
        </w:rPr>
        <w:footnoteRef/>
      </w:r>
      <w:r>
        <w:t xml:space="preserve"> Amtsblatt der EU Nr. L 2023/2831 vom 15. Dezember 2023.</w:t>
      </w:r>
    </w:p>
  </w:footnote>
  <w:footnote w:id="2">
    <w:p w14:paraId="195AE9B7" w14:textId="77777777" w:rsidR="009847DA" w:rsidRDefault="009847DA" w:rsidP="006F0277">
      <w:pPr>
        <w:pStyle w:val="Funotentext"/>
      </w:pPr>
      <w:r>
        <w:rPr>
          <w:rStyle w:val="Funotenzeichen"/>
        </w:rPr>
        <w:footnoteRef/>
      </w:r>
      <w:r>
        <w:t xml:space="preserve"> Amtsblatt der EU Nr. L 352/9 vom 24. Dezember 2013.</w:t>
      </w:r>
    </w:p>
  </w:footnote>
  <w:footnote w:id="3">
    <w:p w14:paraId="4FC4CD0C" w14:textId="7624FF29" w:rsidR="009847DA" w:rsidRDefault="009847DA">
      <w:pPr>
        <w:pStyle w:val="Funotentext"/>
      </w:pPr>
      <w:r>
        <w:rPr>
          <w:rStyle w:val="Funotenzeichen"/>
        </w:rPr>
        <w:footnoteRef/>
      </w:r>
      <w:r>
        <w:t xml:space="preserve"> Amtsblatt der EU Nr. L 2024/3118 vom 13. Dezember 2024.</w:t>
      </w:r>
    </w:p>
  </w:footnote>
  <w:footnote w:id="4">
    <w:p w14:paraId="4BFB2EB5" w14:textId="77777777" w:rsidR="009847DA" w:rsidRDefault="009847DA" w:rsidP="006F0277">
      <w:pPr>
        <w:pStyle w:val="Funotentext"/>
      </w:pPr>
      <w:r>
        <w:rPr>
          <w:rStyle w:val="Funotenzeichen"/>
        </w:rPr>
        <w:footnoteRef/>
      </w:r>
      <w:r>
        <w:t xml:space="preserve"> Amtsblatt der EU Nr. L 190/45 vom 28. Juni 2014.</w:t>
      </w:r>
    </w:p>
  </w:footnote>
  <w:footnote w:id="5">
    <w:p w14:paraId="7E3BBE6D" w14:textId="77777777" w:rsidR="009847DA" w:rsidRDefault="009847DA">
      <w:pPr>
        <w:pStyle w:val="Funotentext"/>
      </w:pPr>
      <w:r>
        <w:rPr>
          <w:rStyle w:val="Funotenzeichen"/>
        </w:rPr>
        <w:footnoteRef/>
      </w:r>
      <w:r>
        <w:t xml:space="preserve"> Amtsblatt der EU Nr. L 414/15 vom 09. Dezember 2020.</w:t>
      </w:r>
    </w:p>
  </w:footnote>
  <w:footnote w:id="6">
    <w:p w14:paraId="55055248" w14:textId="20D8433E" w:rsidR="009847DA" w:rsidRDefault="009847DA" w:rsidP="006F0277">
      <w:pPr>
        <w:pStyle w:val="Funotentext"/>
      </w:pPr>
      <w:r>
        <w:rPr>
          <w:rStyle w:val="Funotenzeichen"/>
        </w:rPr>
        <w:footnoteRef/>
      </w:r>
      <w:r>
        <w:t xml:space="preserve"> Amtsblatt der EU Nr. L </w:t>
      </w:r>
      <w:r w:rsidR="00C42830">
        <w:t>2023/2832</w:t>
      </w:r>
      <w:r>
        <w:t xml:space="preserve"> vom </w:t>
      </w:r>
      <w:r w:rsidR="00C42830">
        <w:t>15</w:t>
      </w:r>
      <w:r>
        <w:t xml:space="preserve">. </w:t>
      </w:r>
      <w:r w:rsidR="00C42830">
        <w:t>Dezember 2023</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1B7C"/>
    <w:multiLevelType w:val="hybridMultilevel"/>
    <w:tmpl w:val="E47879E6"/>
    <w:lvl w:ilvl="0" w:tplc="AD984566">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117B1A"/>
    <w:multiLevelType w:val="hybridMultilevel"/>
    <w:tmpl w:val="AF6E930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67614352"/>
    <w:multiLevelType w:val="hybridMultilevel"/>
    <w:tmpl w:val="BD782A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1751537033">
    <w:abstractNumId w:val="1"/>
  </w:num>
  <w:num w:numId="2" w16cid:durableId="675813069">
    <w:abstractNumId w:val="2"/>
  </w:num>
  <w:num w:numId="3" w16cid:durableId="2001692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277"/>
    <w:rsid w:val="00034628"/>
    <w:rsid w:val="000E72DB"/>
    <w:rsid w:val="00113CCC"/>
    <w:rsid w:val="001A4E35"/>
    <w:rsid w:val="00256DD8"/>
    <w:rsid w:val="002B0C97"/>
    <w:rsid w:val="002E0F75"/>
    <w:rsid w:val="002F3CD3"/>
    <w:rsid w:val="002F613B"/>
    <w:rsid w:val="00312016"/>
    <w:rsid w:val="003C5550"/>
    <w:rsid w:val="003E6373"/>
    <w:rsid w:val="00481C1C"/>
    <w:rsid w:val="00525E45"/>
    <w:rsid w:val="00530625"/>
    <w:rsid w:val="0055031A"/>
    <w:rsid w:val="005A54C6"/>
    <w:rsid w:val="005E3A64"/>
    <w:rsid w:val="00652431"/>
    <w:rsid w:val="006524B2"/>
    <w:rsid w:val="00666926"/>
    <w:rsid w:val="006F0277"/>
    <w:rsid w:val="007310CB"/>
    <w:rsid w:val="00732952"/>
    <w:rsid w:val="00735943"/>
    <w:rsid w:val="008C65D5"/>
    <w:rsid w:val="00941C42"/>
    <w:rsid w:val="00960635"/>
    <w:rsid w:val="009847DA"/>
    <w:rsid w:val="00A3595C"/>
    <w:rsid w:val="00A50765"/>
    <w:rsid w:val="00A75F3C"/>
    <w:rsid w:val="00AC3E32"/>
    <w:rsid w:val="00B1098B"/>
    <w:rsid w:val="00BC4D12"/>
    <w:rsid w:val="00C26AD7"/>
    <w:rsid w:val="00C42830"/>
    <w:rsid w:val="00C70D8B"/>
    <w:rsid w:val="00CA0C64"/>
    <w:rsid w:val="00D66003"/>
    <w:rsid w:val="00E01C19"/>
    <w:rsid w:val="00F03F20"/>
    <w:rsid w:val="00F83E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7FF8E432"/>
  <w15:chartTrackingRefBased/>
  <w15:docId w15:val="{56A1BA98-9D90-4E19-BC84-CE83F2E5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Block">
    <w:name w:val="T-Block"/>
    <w:basedOn w:val="Standard"/>
    <w:rsid w:val="006F0277"/>
    <w:pPr>
      <w:tabs>
        <w:tab w:val="left" w:pos="510"/>
        <w:tab w:val="left" w:pos="1021"/>
        <w:tab w:val="left" w:pos="1531"/>
      </w:tabs>
      <w:spacing w:after="240" w:line="360" w:lineRule="exact"/>
      <w:jc w:val="both"/>
    </w:pPr>
    <w:rPr>
      <w:rFonts w:ascii="Arial" w:eastAsia="Times New Roman" w:hAnsi="Arial" w:cs="Times New Roman"/>
      <w:sz w:val="24"/>
      <w:szCs w:val="24"/>
      <w:lang w:eastAsia="de-DE"/>
    </w:rPr>
  </w:style>
  <w:style w:type="character" w:styleId="Platzhaltertext">
    <w:name w:val="Placeholder Text"/>
    <w:basedOn w:val="Absatz-Standardschriftart"/>
    <w:uiPriority w:val="99"/>
    <w:semiHidden/>
    <w:rsid w:val="006F0277"/>
    <w:rPr>
      <w:color w:val="808080"/>
    </w:rPr>
  </w:style>
  <w:style w:type="paragraph" w:styleId="Funotentext">
    <w:name w:val="footnote text"/>
    <w:basedOn w:val="Standard"/>
    <w:link w:val="FunotentextZchn"/>
    <w:uiPriority w:val="99"/>
    <w:semiHidden/>
    <w:unhideWhenUsed/>
    <w:rsid w:val="006F0277"/>
    <w:pPr>
      <w:spacing w:after="0" w:line="240" w:lineRule="auto"/>
    </w:pPr>
    <w:rPr>
      <w:rFonts w:ascii="Arial" w:hAnsi="Arial"/>
      <w:sz w:val="20"/>
      <w:szCs w:val="20"/>
    </w:rPr>
  </w:style>
  <w:style w:type="character" w:customStyle="1" w:styleId="FunotentextZchn">
    <w:name w:val="Fußnotentext Zchn"/>
    <w:basedOn w:val="Absatz-Standardschriftart"/>
    <w:link w:val="Funotentext"/>
    <w:uiPriority w:val="99"/>
    <w:semiHidden/>
    <w:rsid w:val="006F0277"/>
    <w:rPr>
      <w:rFonts w:ascii="Arial" w:hAnsi="Arial"/>
      <w:sz w:val="20"/>
      <w:szCs w:val="20"/>
    </w:rPr>
  </w:style>
  <w:style w:type="character" w:styleId="Funotenzeichen">
    <w:name w:val="footnote reference"/>
    <w:basedOn w:val="Absatz-Standardschriftart"/>
    <w:uiPriority w:val="99"/>
    <w:semiHidden/>
    <w:unhideWhenUsed/>
    <w:rsid w:val="006F0277"/>
    <w:rPr>
      <w:vertAlign w:val="superscript"/>
    </w:rPr>
  </w:style>
  <w:style w:type="table" w:styleId="Tabellenraster">
    <w:name w:val="Table Grid"/>
    <w:basedOn w:val="NormaleTabelle"/>
    <w:uiPriority w:val="59"/>
    <w:rsid w:val="006F02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346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628"/>
  </w:style>
  <w:style w:type="paragraph" w:styleId="Fuzeile">
    <w:name w:val="footer"/>
    <w:basedOn w:val="Standard"/>
    <w:link w:val="FuzeileZchn"/>
    <w:uiPriority w:val="99"/>
    <w:unhideWhenUsed/>
    <w:rsid w:val="000346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628"/>
  </w:style>
  <w:style w:type="paragraph" w:styleId="Sprechblasentext">
    <w:name w:val="Balloon Text"/>
    <w:basedOn w:val="Standard"/>
    <w:link w:val="SprechblasentextZchn"/>
    <w:uiPriority w:val="99"/>
    <w:semiHidden/>
    <w:unhideWhenUsed/>
    <w:rsid w:val="007310C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10CB"/>
    <w:rPr>
      <w:rFonts w:ascii="Segoe UI" w:hAnsi="Segoe UI" w:cs="Segoe UI"/>
      <w:sz w:val="18"/>
      <w:szCs w:val="18"/>
    </w:rPr>
  </w:style>
  <w:style w:type="character" w:styleId="Kommentarzeichen">
    <w:name w:val="annotation reference"/>
    <w:basedOn w:val="Absatz-Standardschriftart"/>
    <w:uiPriority w:val="99"/>
    <w:semiHidden/>
    <w:unhideWhenUsed/>
    <w:rsid w:val="005E3A64"/>
    <w:rPr>
      <w:sz w:val="16"/>
      <w:szCs w:val="16"/>
    </w:rPr>
  </w:style>
  <w:style w:type="paragraph" w:styleId="Kommentartext">
    <w:name w:val="annotation text"/>
    <w:basedOn w:val="Standard"/>
    <w:link w:val="KommentartextZchn"/>
    <w:uiPriority w:val="99"/>
    <w:semiHidden/>
    <w:unhideWhenUsed/>
    <w:rsid w:val="005E3A6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3A64"/>
    <w:rPr>
      <w:sz w:val="20"/>
      <w:szCs w:val="20"/>
    </w:rPr>
  </w:style>
  <w:style w:type="paragraph" w:styleId="Kommentarthema">
    <w:name w:val="annotation subject"/>
    <w:basedOn w:val="Kommentartext"/>
    <w:next w:val="Kommentartext"/>
    <w:link w:val="KommentarthemaZchn"/>
    <w:uiPriority w:val="99"/>
    <w:semiHidden/>
    <w:unhideWhenUsed/>
    <w:rsid w:val="005E3A64"/>
    <w:rPr>
      <w:b/>
      <w:bCs/>
    </w:rPr>
  </w:style>
  <w:style w:type="character" w:customStyle="1" w:styleId="KommentarthemaZchn">
    <w:name w:val="Kommentarthema Zchn"/>
    <w:basedOn w:val="KommentartextZchn"/>
    <w:link w:val="Kommentarthema"/>
    <w:uiPriority w:val="99"/>
    <w:semiHidden/>
    <w:rsid w:val="005E3A64"/>
    <w:rPr>
      <w:b/>
      <w:bCs/>
      <w:sz w:val="20"/>
      <w:szCs w:val="20"/>
    </w:rPr>
  </w:style>
  <w:style w:type="paragraph" w:styleId="berarbeitung">
    <w:name w:val="Revision"/>
    <w:hidden/>
    <w:uiPriority w:val="99"/>
    <w:semiHidden/>
    <w:rsid w:val="006524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8272">
      <w:bodyDiv w:val="1"/>
      <w:marLeft w:val="0"/>
      <w:marRight w:val="0"/>
      <w:marTop w:val="0"/>
      <w:marBottom w:val="0"/>
      <w:divBdr>
        <w:top w:val="none" w:sz="0" w:space="0" w:color="auto"/>
        <w:left w:val="none" w:sz="0" w:space="0" w:color="auto"/>
        <w:bottom w:val="none" w:sz="0" w:space="0" w:color="auto"/>
        <w:right w:val="none" w:sz="0" w:space="0" w:color="auto"/>
      </w:divBdr>
    </w:div>
    <w:div w:id="240330396">
      <w:bodyDiv w:val="1"/>
      <w:marLeft w:val="0"/>
      <w:marRight w:val="0"/>
      <w:marTop w:val="0"/>
      <w:marBottom w:val="0"/>
      <w:divBdr>
        <w:top w:val="none" w:sz="0" w:space="0" w:color="auto"/>
        <w:left w:val="none" w:sz="0" w:space="0" w:color="auto"/>
        <w:bottom w:val="none" w:sz="0" w:space="0" w:color="auto"/>
        <w:right w:val="none" w:sz="0" w:space="0" w:color="auto"/>
      </w:divBdr>
    </w:div>
    <w:div w:id="1667973562">
      <w:bodyDiv w:val="1"/>
      <w:marLeft w:val="0"/>
      <w:marRight w:val="0"/>
      <w:marTop w:val="0"/>
      <w:marBottom w:val="0"/>
      <w:divBdr>
        <w:top w:val="none" w:sz="0" w:space="0" w:color="auto"/>
        <w:left w:val="none" w:sz="0" w:space="0" w:color="auto"/>
        <w:bottom w:val="none" w:sz="0" w:space="0" w:color="auto"/>
        <w:right w:val="none" w:sz="0" w:space="0" w:color="auto"/>
      </w:divBdr>
    </w:div>
    <w:div w:id="1923105932">
      <w:bodyDiv w:val="1"/>
      <w:marLeft w:val="0"/>
      <w:marRight w:val="0"/>
      <w:marTop w:val="0"/>
      <w:marBottom w:val="0"/>
      <w:divBdr>
        <w:top w:val="none" w:sz="0" w:space="0" w:color="auto"/>
        <w:left w:val="none" w:sz="0" w:space="0" w:color="auto"/>
        <w:bottom w:val="none" w:sz="0" w:space="0" w:color="auto"/>
        <w:right w:val="none" w:sz="0" w:space="0" w:color="auto"/>
      </w:divBdr>
    </w:div>
    <w:div w:id="1931742671">
      <w:bodyDiv w:val="1"/>
      <w:marLeft w:val="0"/>
      <w:marRight w:val="0"/>
      <w:marTop w:val="0"/>
      <w:marBottom w:val="0"/>
      <w:divBdr>
        <w:top w:val="none" w:sz="0" w:space="0" w:color="auto"/>
        <w:left w:val="none" w:sz="0" w:space="0" w:color="auto"/>
        <w:bottom w:val="none" w:sz="0" w:space="0" w:color="auto"/>
        <w:right w:val="none" w:sz="0" w:space="0" w:color="auto"/>
      </w:divBdr>
    </w:div>
    <w:div w:id="1994797666">
      <w:bodyDiv w:val="1"/>
      <w:marLeft w:val="0"/>
      <w:marRight w:val="0"/>
      <w:marTop w:val="0"/>
      <w:marBottom w:val="0"/>
      <w:divBdr>
        <w:top w:val="none" w:sz="0" w:space="0" w:color="auto"/>
        <w:left w:val="none" w:sz="0" w:space="0" w:color="auto"/>
        <w:bottom w:val="none" w:sz="0" w:space="0" w:color="auto"/>
        <w:right w:val="none" w:sz="0" w:space="0" w:color="auto"/>
      </w:divBdr>
    </w:div>
    <w:div w:id="2019307253">
      <w:bodyDiv w:val="1"/>
      <w:marLeft w:val="0"/>
      <w:marRight w:val="0"/>
      <w:marTop w:val="0"/>
      <w:marBottom w:val="0"/>
      <w:divBdr>
        <w:top w:val="none" w:sz="0" w:space="0" w:color="auto"/>
        <w:left w:val="none" w:sz="0" w:space="0" w:color="auto"/>
        <w:bottom w:val="none" w:sz="0" w:space="0" w:color="auto"/>
        <w:right w:val="none" w:sz="0" w:space="0" w:color="auto"/>
      </w:divBdr>
    </w:div>
    <w:div w:id="2045405249">
      <w:bodyDiv w:val="1"/>
      <w:marLeft w:val="0"/>
      <w:marRight w:val="0"/>
      <w:marTop w:val="0"/>
      <w:marBottom w:val="0"/>
      <w:divBdr>
        <w:top w:val="none" w:sz="0" w:space="0" w:color="auto"/>
        <w:left w:val="none" w:sz="0" w:space="0" w:color="auto"/>
        <w:bottom w:val="none" w:sz="0" w:space="0" w:color="auto"/>
        <w:right w:val="none" w:sz="0" w:space="0" w:color="auto"/>
      </w:divBdr>
    </w:div>
    <w:div w:id="204918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AA8D1032DC45F48EDD48D864B761D6"/>
        <w:category>
          <w:name w:val="Allgemein"/>
          <w:gallery w:val="placeholder"/>
        </w:category>
        <w:types>
          <w:type w:val="bbPlcHdr"/>
        </w:types>
        <w:behaviors>
          <w:behavior w:val="content"/>
        </w:behaviors>
        <w:guid w:val="{5EEDACA8-DB7D-42AD-B693-44727EFDC9B8}"/>
      </w:docPartPr>
      <w:docPartBody>
        <w:p w:rsidR="00020172" w:rsidRDefault="00B86631" w:rsidP="00B86631">
          <w:pPr>
            <w:pStyle w:val="E9AA8D1032DC45F48EDD48D864B761D6"/>
          </w:pPr>
          <w:r>
            <w:rPr>
              <w:rStyle w:val="Platzhaltertext"/>
            </w:rPr>
            <w:t>Klicken Sie hier, um Text einzugeben.</w:t>
          </w:r>
        </w:p>
      </w:docPartBody>
    </w:docPart>
    <w:docPart>
      <w:docPartPr>
        <w:name w:val="60CD7C4D1DC248489F35D21DC94A2658"/>
        <w:category>
          <w:name w:val="Allgemein"/>
          <w:gallery w:val="placeholder"/>
        </w:category>
        <w:types>
          <w:type w:val="bbPlcHdr"/>
        </w:types>
        <w:behaviors>
          <w:behavior w:val="content"/>
        </w:behaviors>
        <w:guid w:val="{1C6F2692-6FBE-414F-A710-DF7822B583DC}"/>
      </w:docPartPr>
      <w:docPartBody>
        <w:p w:rsidR="00020172" w:rsidRDefault="00B86631" w:rsidP="00B86631">
          <w:pPr>
            <w:pStyle w:val="60CD7C4D1DC248489F35D21DC94A2658"/>
          </w:pPr>
          <w:r>
            <w:rPr>
              <w:rStyle w:val="Platzhaltertext"/>
            </w:rPr>
            <w:t>Klicken Sie hier, um Text einzugeben.</w:t>
          </w:r>
        </w:p>
      </w:docPartBody>
    </w:docPart>
    <w:docPart>
      <w:docPartPr>
        <w:name w:val="F999BD0D83BE44989DDF3DA1B42E0EF7"/>
        <w:category>
          <w:name w:val="Allgemein"/>
          <w:gallery w:val="placeholder"/>
        </w:category>
        <w:types>
          <w:type w:val="bbPlcHdr"/>
        </w:types>
        <w:behaviors>
          <w:behavior w:val="content"/>
        </w:behaviors>
        <w:guid w:val="{39E23D5C-A8A7-4E9E-8407-446EE41345A4}"/>
      </w:docPartPr>
      <w:docPartBody>
        <w:p w:rsidR="00020172" w:rsidRDefault="00B86631" w:rsidP="00B86631">
          <w:pPr>
            <w:pStyle w:val="F999BD0D83BE44989DDF3DA1B42E0EF7"/>
          </w:pPr>
          <w:r>
            <w:rPr>
              <w:rStyle w:val="Platzhaltertext"/>
            </w:rPr>
            <w:t>Klicken Sie hier, um Text einzugeben.</w:t>
          </w:r>
        </w:p>
      </w:docPartBody>
    </w:docPart>
    <w:docPart>
      <w:docPartPr>
        <w:name w:val="634CBDBE5EC4477DB1BE2A3F21E78FD8"/>
        <w:category>
          <w:name w:val="Allgemein"/>
          <w:gallery w:val="placeholder"/>
        </w:category>
        <w:types>
          <w:type w:val="bbPlcHdr"/>
        </w:types>
        <w:behaviors>
          <w:behavior w:val="content"/>
        </w:behaviors>
        <w:guid w:val="{9F62CC45-AF8E-4079-AA7C-C56C4FF5FEE3}"/>
      </w:docPartPr>
      <w:docPartBody>
        <w:p w:rsidR="00020172" w:rsidRDefault="00B86631" w:rsidP="00B86631">
          <w:pPr>
            <w:pStyle w:val="634CBDBE5EC4477DB1BE2A3F21E78FD8"/>
          </w:pPr>
          <w:r>
            <w:rPr>
              <w:rStyle w:val="Platzhaltertext"/>
            </w:rPr>
            <w:t>Klicken Sie hier, um Text einzugeben.</w:t>
          </w:r>
        </w:p>
      </w:docPartBody>
    </w:docPart>
    <w:docPart>
      <w:docPartPr>
        <w:name w:val="3507F21C258348708B23F97752273174"/>
        <w:category>
          <w:name w:val="Allgemein"/>
          <w:gallery w:val="placeholder"/>
        </w:category>
        <w:types>
          <w:type w:val="bbPlcHdr"/>
        </w:types>
        <w:behaviors>
          <w:behavior w:val="content"/>
        </w:behaviors>
        <w:guid w:val="{39BA8BD4-D1F5-498A-BDAC-6ED0D1292A3A}"/>
      </w:docPartPr>
      <w:docPartBody>
        <w:p w:rsidR="0053762F" w:rsidRDefault="0053762F" w:rsidP="0053762F">
          <w:pPr>
            <w:pStyle w:val="3507F21C258348708B23F97752273174"/>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31"/>
    <w:rsid w:val="00020172"/>
    <w:rsid w:val="001A17E7"/>
    <w:rsid w:val="004C208F"/>
    <w:rsid w:val="0053762F"/>
    <w:rsid w:val="00666926"/>
    <w:rsid w:val="00B86631"/>
    <w:rsid w:val="00C26A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762F"/>
  </w:style>
  <w:style w:type="paragraph" w:customStyle="1" w:styleId="E9AA8D1032DC45F48EDD48D864B761D6">
    <w:name w:val="E9AA8D1032DC45F48EDD48D864B761D6"/>
    <w:rsid w:val="00B86631"/>
  </w:style>
  <w:style w:type="paragraph" w:customStyle="1" w:styleId="60CD7C4D1DC248489F35D21DC94A2658">
    <w:name w:val="60CD7C4D1DC248489F35D21DC94A2658"/>
    <w:rsid w:val="00B86631"/>
  </w:style>
  <w:style w:type="paragraph" w:customStyle="1" w:styleId="3507F21C258348708B23F97752273174">
    <w:name w:val="3507F21C258348708B23F97752273174"/>
    <w:rsid w:val="0053762F"/>
    <w:pPr>
      <w:spacing w:line="278" w:lineRule="auto"/>
    </w:pPr>
    <w:rPr>
      <w:kern w:val="2"/>
      <w:sz w:val="24"/>
      <w:szCs w:val="24"/>
      <w14:ligatures w14:val="standardContextual"/>
    </w:rPr>
  </w:style>
  <w:style w:type="paragraph" w:customStyle="1" w:styleId="F999BD0D83BE44989DDF3DA1B42E0EF7">
    <w:name w:val="F999BD0D83BE44989DDF3DA1B42E0EF7"/>
    <w:rsid w:val="00B86631"/>
  </w:style>
  <w:style w:type="paragraph" w:customStyle="1" w:styleId="634CBDBE5EC4477DB1BE2A3F21E78FD8">
    <w:name w:val="634CBDBE5EC4477DB1BE2A3F21E78FD8"/>
    <w:rsid w:val="00B866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askia Dietz"/>
    <f:field ref="FSCFOLIO_1_1001_FieldCurrentDate" text="17.04.2025 11:28"/>
    <f:field ref="CCAPRECONFIG_15_1001_Objektname" text="Vordruck_De-minimis-Erklärung_MWVLW " edit="true"/>
    <f:field ref="DEPRECONFIG_15_1001_Objektname" text="Vordruck_De-minimis-Erklärung_MWVLW " edit="true"/>
    <f:field ref="RLPCFG_15_1700_Aktenbetreff" text="SCHMUCK + EDELSTEINE - Branche, Institutionen und Förderung" edit="true"/>
    <f:field ref="RLPCFG_15_1700_SchlagwortederAkte" text="" edit="true"/>
    <f:field ref="RLPCFG_15_1700_FreitextAkte1" text="GZ-Alt Domea: 39 907-005-8104, 39 737-005-8304, 39 907-010-8304&#10;letzter Bearbeiter: 8303 Aktenraum&#10; " edit="true"/>
    <f:field ref="RLPCFG_15_1700_FreitextAkte2" text="" edit="true"/>
    <f:field ref="RLPCFG_15_1700_FreitextAkte3" text="GZ-Alt Domea: 39 907-005-8104, 39 737-005-8304, 39 907-010-8304&#10;letzter Bearbeiter: 8303 Aktenraum&#10; " edit="true"/>
    <f:field ref="RLPCFG_15_1700_Vorgangsbetreff" text="SCHMUCK - Förderung Edelsteinpreis 2024" edit="true"/>
    <f:field ref="RLPCFG_15_1700_BemerkungVorgang" text="" edit="true"/>
    <f:field ref="RLPCFG_15_1700_SchlagworteVorgang" text="" edit="true"/>
    <f:field ref="RLPCFG_15_1700_FreitextVorgang1" text="" edit="true"/>
    <f:field ref="RLPCFG_15_1700_FreitextVorgang2" text="" edit="true"/>
    <f:field ref="RLPCFG_15_1700_FreitextVorgang3" text="" edit="true"/>
    <f:field ref="RLPCFG_15_1700_BetreffDokument" text="Förderbescheid  54.  Deutscher Schmuck- und Edelsteinpreis 2024" edit="true"/>
    <f:field ref="RLPCFG_15_1700_FreitextAusgang1" text="" edit="true"/>
    <f:field ref="RLPCFG_15_1700_FreitextAusgang2" text="" edit="true"/>
    <f:field ref="RLPCFG_15_1700_FreitextAusgang3" text="" edit="true"/>
    <f:field ref="RLPCFG_15_1700_SchlagworteAusgang" text="" edit="true"/>
    <f:field ref="RLPCFG_15_1700_AdressatenAusgang" text="" multiline="true"/>
    <f:field ref="objname" text="Vordruck_De-minimis-Erklärung_MWVLW " edit="true"/>
    <f:field ref="objsubject" text="" edit="true"/>
    <f:field ref="objcreatedby" text="Burghardt, Ute (MWVLW)"/>
    <f:field ref="objcreatedat" date="2024-04-10T13:27:13" text="10.04.2024 13:27:13"/>
    <f:field ref="objchangedby" text="Burghardt, Ute (MWVLW)"/>
    <f:field ref="objmodifiedat" date="2024-05-23T14:57:54" text="23.05.2024 14:57:54"/>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CCAPRECONFIG_15_1001_Objektname" text="Objektname"/>
    <f:field ref="DEPRECONFIG_15_1001_Objektname" text="Objektname"/>
    <f:field ref="RLPCFG_15_1700_Aktenbetreff" text="Aktenbetreff"/>
    <f:field ref="RLPCFG_15_1700_SchlagwortederAkte" text="Schlagworte der Akte"/>
    <f:field ref="RLPCFG_15_1700_FreitextAkte1" text="Freitext Akte 1"/>
    <f:field ref="RLPCFG_15_1700_FreitextAkte2" text="Freitext Akte 2"/>
    <f:field ref="RLPCFG_15_1700_FreitextAkte3" text="Freitext Akte 3"/>
    <f:field ref="RLPCFG_15_1700_Vorgangsbetreff" text="Vorgangsbetreff"/>
    <f:field ref="RLPCFG_15_1700_BemerkungVorgang" text="Bemerkung Vorgang"/>
    <f:field ref="RLPCFG_15_1700_SchlagworteVorgang" text="Schlagworte Vorgang"/>
    <f:field ref="RLPCFG_15_1700_FreitextVorgang1" text="Freitext Vorgang 1"/>
    <f:field ref="RLPCFG_15_1700_FreitextVorgang2" text="Freitext Vorgang 2"/>
    <f:field ref="RLPCFG_15_1700_FreitextVorgang3" text="Freitext Vorgang 3"/>
    <f:field ref="RLPCFG_15_1700_BetreffDokument" text="Betreff Dokument"/>
    <f:field ref="RLPCFG_15_1700_FreitextAusgang1" text="Freitext Ausgang 1"/>
    <f:field ref="RLPCFG_15_1700_FreitextAusgang2" text="Freitext Ausgang 2"/>
    <f:field ref="RLPCFG_15_1700_FreitextAusgang3" text="Freitext Ausgang 3"/>
    <f:field ref="RLPCFG_15_1700_SchlagworteAusgang" text="Schlagworte Ausgang"/>
    <f:field ref="RLPCFG_15_1700_AdressatenAusgang" text="Adressaten Ausgang"/>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87CA696-E357-467C-AD2D-E520C804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811</Words>
  <Characters>5113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Ref 8103</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Zurmöhle, Laura-Sophie (Ref. 8303)</dc:creator>
  <cp:keywords/>
  <dc:description/>
  <cp:lastModifiedBy>Krull, Sebatian</cp:lastModifiedBy>
  <cp:revision>4</cp:revision>
  <dcterms:created xsi:type="dcterms:W3CDTF">2025-05-02T09:40:00Z</dcterms:created>
  <dcterms:modified xsi:type="dcterms:W3CDTF">2026-02-06T08:16:00Z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RLPCFG@15.1700:File_SpecReferenceName">
    <vt:lpwstr/>
  </property>
  <property fmtid="{D5CDD505-2E9C-101B-9397-08002B2CF9AE}" pid="3" name="FSC#RLPCFG@15.1700:File_Filereference">
    <vt:lpwstr>4051-0030-0801 8406</vt:lpwstr>
  </property>
  <property fmtid="{D5CDD505-2E9C-101B-9397-08002B2CF9AE}" pid="4" name="FSC#RLPCFG@15.1700:File_RLPFilereference">
    <vt:lpwstr>4051-0030</vt:lpwstr>
  </property>
  <property fmtid="{D5CDD505-2E9C-101B-9397-08002B2CF9AE}" pid="5" name="FSC#RLPCFG@15.1700:File_FileRespOrg">
    <vt:lpwstr>0801 8406 - Industrie</vt:lpwstr>
  </property>
  <property fmtid="{D5CDD505-2E9C-101B-9397-08002B2CF9AE}" pid="6" name="FSC#RLPCFG@15.1700:File_Subject">
    <vt:lpwstr>SCHMUCK + EDELSTEINE - Branche, Institutionen und Förderung</vt:lpwstr>
  </property>
  <property fmtid="{D5CDD505-2E9C-101B-9397-08002B2CF9AE}" pid="7" name="FSC#RLPCFG@15.1700:File_RegistryMark">
    <vt:lpwstr/>
  </property>
  <property fmtid="{D5CDD505-2E9C-101B-9397-08002B2CF9AE}" pid="8" name="FSC#RLPCFG@15.1700:File_Keywords">
    <vt:lpwstr/>
  </property>
  <property fmtid="{D5CDD505-2E9C-101B-9397-08002B2CF9AE}" pid="9" name="FSC#RLPCFG@15.1700:File_Freetext_1">
    <vt:lpwstr>GZ-Alt Domea: 39 907-005-8104, 39 737-005-8304, 39 907-010-8304_x000d_
letzter Bearbeiter: 8303 Aktenraum_x000d_
 </vt:lpwstr>
  </property>
  <property fmtid="{D5CDD505-2E9C-101B-9397-08002B2CF9AE}" pid="10" name="FSC#RLPCFG@15.1700:File_Freetext_2">
    <vt:lpwstr/>
  </property>
  <property fmtid="{D5CDD505-2E9C-101B-9397-08002B2CF9AE}" pid="11" name="FSC#RLPCFG@15.1700:File_Freetext_3">
    <vt:lpwstr/>
  </property>
  <property fmtid="{D5CDD505-2E9C-101B-9397-08002B2CF9AE}" pid="12" name="FSC#RLPCFG@15.1700:Procedure_Filereference">
    <vt:lpwstr>4051-0030#2024/0001-0801 8406</vt:lpwstr>
  </property>
  <property fmtid="{D5CDD505-2E9C-101B-9397-08002B2CF9AE}" pid="13" name="FSC#RLPCFG@15.1700:Procedure_Subject">
    <vt:lpwstr>SCHMUCK - Förderung Edelsteinpreis 2024</vt:lpwstr>
  </property>
  <property fmtid="{D5CDD505-2E9C-101B-9397-08002B2CF9AE}" pid="14" name="FSC#RLPCFG@15.1700:Procedure_Fileresp_Firstname">
    <vt:lpwstr>Ute</vt:lpwstr>
  </property>
  <property fmtid="{D5CDD505-2E9C-101B-9397-08002B2CF9AE}" pid="15" name="FSC#RLPCFG@15.1700:Procedure_Fileresp_Title">
    <vt:lpwstr/>
  </property>
  <property fmtid="{D5CDD505-2E9C-101B-9397-08002B2CF9AE}" pid="16" name="FSC#RLPCFG@15.1700:Procedure_Fileresp_Lastname">
    <vt:lpwstr>Burghardt</vt:lpwstr>
  </property>
  <property fmtid="{D5CDD505-2E9C-101B-9397-08002B2CF9AE}" pid="17" name="FSC#RLPCFG@15.1700:Procedure_Fileresp_OU">
    <vt:lpwstr>0801 8406 - Industrie</vt:lpwstr>
  </property>
  <property fmtid="{D5CDD505-2E9C-101B-9397-08002B2CF9AE}" pid="18" name="FSC#RLPCFG@15.1700:Procedure_Filenotice">
    <vt:lpwstr/>
  </property>
  <property fmtid="{D5CDD505-2E9C-101B-9397-08002B2CF9AE}" pid="19" name="FSC#RLPCFG@15.1700:Procedure_Keywords">
    <vt:lpwstr/>
  </property>
  <property fmtid="{D5CDD505-2E9C-101B-9397-08002B2CF9AE}" pid="20" name="FSC#RLPCFG@15.1700:Procedure_Freetext_1">
    <vt:lpwstr/>
  </property>
  <property fmtid="{D5CDD505-2E9C-101B-9397-08002B2CF9AE}" pid="21" name="FSC#RLPCFG@15.1700:Procedure_Freetext_2">
    <vt:lpwstr/>
  </property>
  <property fmtid="{D5CDD505-2E9C-101B-9397-08002B2CF9AE}" pid="22" name="FSC#RLPCFG@15.1700:Procedure_Freetext_3">
    <vt:lpwstr/>
  </property>
  <property fmtid="{D5CDD505-2E9C-101B-9397-08002B2CF9AE}" pid="23" name="FSC#RLPCFG@15.1700:Procedure_Old_Filereference">
    <vt:lpwstr/>
  </property>
  <property fmtid="{D5CDD505-2E9C-101B-9397-08002B2CF9AE}" pid="24" name="FSC#RLPCFG@15.1700:Outgoing_Filereference">
    <vt:lpwstr>4051-0030#2024/0001-0801 8406.0002</vt:lpwstr>
  </property>
  <property fmtid="{D5CDD505-2E9C-101B-9397-08002B2CF9AE}" pid="25" name="FSC#RLPCFG@15.1700:Outgoing_Filesubj">
    <vt:lpwstr>Förderbescheid  54.  Deutscher Schmuck- und Edelsteinpreis 2024</vt:lpwstr>
  </property>
  <property fmtid="{D5CDD505-2E9C-101B-9397-08002B2CF9AE}" pid="26" name="FSC#RLPCFG@15.1700:Outgoing_Foreignnr">
    <vt:lpwstr/>
  </property>
  <property fmtid="{D5CDD505-2E9C-101B-9397-08002B2CF9AE}" pid="27" name="FSC#RLPCFG@15.1700:Outgoing_Freetext_1">
    <vt:lpwstr/>
  </property>
  <property fmtid="{D5CDD505-2E9C-101B-9397-08002B2CF9AE}" pid="28" name="FSC#RLPCFG@15.1700:Outgoing_Freetext_2">
    <vt:lpwstr/>
  </property>
  <property fmtid="{D5CDD505-2E9C-101B-9397-08002B2CF9AE}" pid="29" name="FSC#RLPCFG@15.1700:Outgoing_Freetext_3">
    <vt:lpwstr/>
  </property>
  <property fmtid="{D5CDD505-2E9C-101B-9397-08002B2CF9AE}" pid="30" name="FSC#RLPCFG@15.1700:Outgoing_Keywords">
    <vt:lpwstr/>
  </property>
  <property fmtid="{D5CDD505-2E9C-101B-9397-08002B2CF9AE}" pid="31" name="FSC#RLPCFG@15.1700:Outgoing_Old_Filereference">
    <vt:lpwstr/>
  </property>
  <property fmtid="{D5CDD505-2E9C-101B-9397-08002B2CF9AE}" pid="32" name="FSC#RLPCFG@15.1700:Outgoing_Author_Title">
    <vt:lpwstr/>
  </property>
  <property fmtid="{D5CDD505-2E9C-101B-9397-08002B2CF9AE}" pid="33" name="FSC#RLPCFG@15.1700:Outgoing_Author_Firstname">
    <vt:lpwstr>Ute</vt:lpwstr>
  </property>
  <property fmtid="{D5CDD505-2E9C-101B-9397-08002B2CF9AE}" pid="34" name="FSC#RLPCFG@15.1700:Outgoing_Author_Lastname">
    <vt:lpwstr>Burghardt</vt:lpwstr>
  </property>
  <property fmtid="{D5CDD505-2E9C-101B-9397-08002B2CF9AE}" pid="35" name="FSC#RLPCFG@15.1700:Outgoing_Author_Email">
    <vt:lpwstr>Ute.Burghardt@mwvlw.rlp.de</vt:lpwstr>
  </property>
  <property fmtid="{D5CDD505-2E9C-101B-9397-08002B2CF9AE}" pid="36" name="FSC#RLPCFG@15.1700:Outgoing_Author_Telephone">
    <vt:lpwstr>2262</vt:lpwstr>
  </property>
  <property fmtid="{D5CDD505-2E9C-101B-9397-08002B2CF9AE}" pid="37" name="FSC#RLPCFG@15.1700:Outgoing_Author_Fax">
    <vt:lpwstr>+49 6131 16172262</vt:lpwstr>
  </property>
  <property fmtid="{D5CDD505-2E9C-101B-9397-08002B2CF9AE}" pid="38" name="FSC#RLPCFG@15.1700:Outgoing_FinalSign_Title">
    <vt:lpwstr/>
  </property>
  <property fmtid="{D5CDD505-2E9C-101B-9397-08002B2CF9AE}" pid="39" name="FSC#RLPCFG@15.1700:Outgoing_FinalSign_Firstname">
    <vt:lpwstr/>
  </property>
  <property fmtid="{D5CDD505-2E9C-101B-9397-08002B2CF9AE}" pid="40" name="FSC#RLPCFG@15.1700:Outgoing_FinalSign_Lastname">
    <vt:lpwstr/>
  </property>
  <property fmtid="{D5CDD505-2E9C-101B-9397-08002B2CF9AE}" pid="41" name="FSC#RLPCFG@15.1700:Outgoing_FinalSign_Email">
    <vt:lpwstr/>
  </property>
  <property fmtid="{D5CDD505-2E9C-101B-9397-08002B2CF9AE}" pid="42" name="FSC#RLPCFG@15.1700:Outgoing_FinalSign_Telephone">
    <vt:lpwstr/>
  </property>
  <property fmtid="{D5CDD505-2E9C-101B-9397-08002B2CF9AE}" pid="43" name="FSC#RLPCFG@15.1700:Outgoing_FinalSign_Fax">
    <vt:lpwstr/>
  </property>
  <property fmtid="{D5CDD505-2E9C-101B-9397-08002B2CF9AE}" pid="44" name="FSC#RLPCFG@15.1700:Outgoing_FinalSign_Date">
    <vt:lpwstr>08.03.2024</vt:lpwstr>
  </property>
  <property fmtid="{D5CDD505-2E9C-101B-9397-08002B2CF9AE}" pid="45" name="FSC#RLPCFG@15.1700:Outgoing_FinalSign_Date_2">
    <vt:lpwstr>08. März 2024</vt:lpwstr>
  </property>
  <property fmtid="{D5CDD505-2E9C-101B-9397-08002B2CF9AE}" pid="46" name="FSC#RLPCFG@15.1700:Outgoing_FinalSign_LastDate">
    <vt:lpwstr/>
  </property>
  <property fmtid="{D5CDD505-2E9C-101B-9397-08002B2CF9AE}" pid="47" name="FSC#RLPCFG@15.1700:Outgoing_objcreatedat">
    <vt:lpwstr>8. März 2024</vt:lpwstr>
  </property>
  <property fmtid="{D5CDD505-2E9C-101B-9397-08002B2CF9AE}" pid="48" name="FSC#RLPCFG@15.1700:Outgoing_docdate">
    <vt:lpwstr>8. März 2024</vt:lpwstr>
  </property>
  <property fmtid="{D5CDD505-2E9C-101B-9397-08002B2CF9AE}" pid="49" name="FSC#RLPCFG@15.1700:Outgoing_OrganisationName">
    <vt:lpwstr>Ministerium für Wirtschaft, Verkehr, Landwirtschaft und Weinbau</vt:lpwstr>
  </property>
  <property fmtid="{D5CDD505-2E9C-101B-9397-08002B2CF9AE}" pid="50" name="FSC#RLPCFG@15.1700:Outgoing_OrganisationStreet">
    <vt:lpwstr>Stiftsstr.</vt:lpwstr>
  </property>
  <property fmtid="{D5CDD505-2E9C-101B-9397-08002B2CF9AE}" pid="51" name="FSC#RLPCFG@15.1700:Outgoing_OrganisationHousenumber">
    <vt:lpwstr>9</vt:lpwstr>
  </property>
  <property fmtid="{D5CDD505-2E9C-101B-9397-08002B2CF9AE}" pid="52" name="FSC#RLPCFG@15.1700:Outgoing_OrganisationZipCode">
    <vt:lpwstr>55116</vt:lpwstr>
  </property>
  <property fmtid="{D5CDD505-2E9C-101B-9397-08002B2CF9AE}" pid="53" name="FSC#RLPCFG@15.1700:Outgoing_OrganisationCity">
    <vt:lpwstr>Mainz</vt:lpwstr>
  </property>
  <property fmtid="{D5CDD505-2E9C-101B-9397-08002B2CF9AE}" pid="54" name="FSC#RLPCFG@15.1700:Outgoing_OrganisationCountry">
    <vt:lpwstr/>
  </property>
  <property fmtid="{D5CDD505-2E9C-101B-9397-08002B2CF9AE}" pid="55" name="FSC#RLPCFG@15.1700:Outgoing_OrganisationPOBox">
    <vt:lpwstr>32 69</vt:lpwstr>
  </property>
  <property fmtid="{D5CDD505-2E9C-101B-9397-08002B2CF9AE}" pid="56" name="FSC#RLPCFG@15.1700:Outgoing_OrganisationDescription">
    <vt:lpwstr>www.mwvlw.rlp.de</vt:lpwstr>
  </property>
  <property fmtid="{D5CDD505-2E9C-101B-9397-08002B2CF9AE}" pid="57" name="FSC#RLPCFG@15.1700:Outgoing_OrganisationTelnumber">
    <vt:lpwstr>0</vt:lpwstr>
  </property>
  <property fmtid="{D5CDD505-2E9C-101B-9397-08002B2CF9AE}" pid="58" name="FSC#RLPCFG@15.1700:Outgoing_OrganisationFax">
    <vt:lpwstr>2100</vt:lpwstr>
  </property>
  <property fmtid="{D5CDD505-2E9C-101B-9397-08002B2CF9AE}" pid="59" name="FSC#RLPCFG@15.1700:Outgoing_OrganisationEmail">
    <vt:lpwstr>poststelle@mwvlw.rlp.de</vt:lpwstr>
  </property>
  <property fmtid="{D5CDD505-2E9C-101B-9397-08002B2CF9AE}" pid="60" name="FSC#RLPCFG@15.1700:SubFileDocument_objowngroup_grshortname">
    <vt:lpwstr>0801 8406</vt:lpwstr>
  </property>
  <property fmtid="{D5CDD505-2E9C-101B-9397-08002B2CF9AE}" pid="61" name="FSC#RLPCFG@15.1700:SubFileDocument_objowngroup_grshortname_special">
    <vt:lpwstr>8406</vt:lpwstr>
  </property>
  <property fmtid="{D5CDD505-2E9C-101B-9397-08002B2CF9AE}" pid="62" name="FSC#RLPCFG@15.1700:Procedure_diarynumber">
    <vt:lpwstr/>
  </property>
  <property fmtid="{D5CDD505-2E9C-101B-9397-08002B2CF9AE}" pid="63" name="FSC#COOELAK@1.1001:Subject">
    <vt:lpwstr>SCHMUCK + EDELSTEINE - Branche, Institutionen und Förderung</vt:lpwstr>
  </property>
  <property fmtid="{D5CDD505-2E9C-101B-9397-08002B2CF9AE}" pid="64" name="FSC#COOELAK@1.1001:FileReference">
    <vt:lpwstr>4051-0030-0801 8406</vt:lpwstr>
  </property>
  <property fmtid="{D5CDD505-2E9C-101B-9397-08002B2CF9AE}" pid="65" name="FSC#COOELAK@1.1001:FileRefYear">
    <vt:lpwstr>2019</vt:lpwstr>
  </property>
  <property fmtid="{D5CDD505-2E9C-101B-9397-08002B2CF9AE}" pid="66" name="FSC#COOELAK@1.1001:FileRefOrdinal">
    <vt:lpwstr>30</vt:lpwstr>
  </property>
  <property fmtid="{D5CDD505-2E9C-101B-9397-08002B2CF9AE}" pid="67" name="FSC#COOELAK@1.1001:FileRefOU">
    <vt:lpwstr>0801 8406</vt:lpwstr>
  </property>
  <property fmtid="{D5CDD505-2E9C-101B-9397-08002B2CF9AE}" pid="68" name="FSC#COOELAK@1.1001:Organization">
    <vt:lpwstr/>
  </property>
  <property fmtid="{D5CDD505-2E9C-101B-9397-08002B2CF9AE}" pid="69" name="FSC#COOELAK@1.1001:Owner">
    <vt:lpwstr>Beickler Hildegard</vt:lpwstr>
  </property>
  <property fmtid="{D5CDD505-2E9C-101B-9397-08002B2CF9AE}" pid="70" name="FSC#COOELAK@1.1001:OwnerExtension">
    <vt:lpwstr>2156</vt:lpwstr>
  </property>
  <property fmtid="{D5CDD505-2E9C-101B-9397-08002B2CF9AE}" pid="71" name="FSC#COOELAK@1.1001:OwnerFaxExtension">
    <vt:lpwstr/>
  </property>
  <property fmtid="{D5CDD505-2E9C-101B-9397-08002B2CF9AE}" pid="72" name="FSC#COOELAK@1.1001:DispatchedBy">
    <vt:lpwstr/>
  </property>
  <property fmtid="{D5CDD505-2E9C-101B-9397-08002B2CF9AE}" pid="73" name="FSC#COOELAK@1.1001:DispatchedAt">
    <vt:lpwstr/>
  </property>
  <property fmtid="{D5CDD505-2E9C-101B-9397-08002B2CF9AE}" pid="74" name="FSC#COOELAK@1.1001:ApprovedBy">
    <vt:lpwstr/>
  </property>
  <property fmtid="{D5CDD505-2E9C-101B-9397-08002B2CF9AE}" pid="75" name="FSC#COOELAK@1.1001:ApprovedAt">
    <vt:lpwstr/>
  </property>
  <property fmtid="{D5CDD505-2E9C-101B-9397-08002B2CF9AE}" pid="76" name="FSC#COOELAK@1.1001:Department">
    <vt:lpwstr>0801 8406 (Industrie)</vt:lpwstr>
  </property>
  <property fmtid="{D5CDD505-2E9C-101B-9397-08002B2CF9AE}" pid="77" name="FSC#COOELAK@1.1001:CreatedAt">
    <vt:lpwstr>10.04.2024</vt:lpwstr>
  </property>
  <property fmtid="{D5CDD505-2E9C-101B-9397-08002B2CF9AE}" pid="78" name="FSC#COOELAK@1.1001:OU">
    <vt:lpwstr>0801 8406 (Industrie)</vt:lpwstr>
  </property>
  <property fmtid="{D5CDD505-2E9C-101B-9397-08002B2CF9AE}" pid="79" name="FSC#COOELAK@1.1001:Priority">
    <vt:lpwstr> ()</vt:lpwstr>
  </property>
  <property fmtid="{D5CDD505-2E9C-101B-9397-08002B2CF9AE}" pid="80" name="FSC#COOELAK@1.1001:ObjBarCode">
    <vt:lpwstr>*COO.2298.107.2.2801187*</vt:lpwstr>
  </property>
  <property fmtid="{D5CDD505-2E9C-101B-9397-08002B2CF9AE}" pid="81" name="FSC#COOELAK@1.1001:RefBarCode">
    <vt:lpwstr>*COO.2298.107.5.2774975*</vt:lpwstr>
  </property>
  <property fmtid="{D5CDD505-2E9C-101B-9397-08002B2CF9AE}" pid="82" name="FSC#COOELAK@1.1001:FileRefBarCode">
    <vt:lpwstr>*4051-0030-0801 8406*</vt:lpwstr>
  </property>
  <property fmtid="{D5CDD505-2E9C-101B-9397-08002B2CF9AE}" pid="83" name="FSC#COOELAK@1.1001:ExternalRef">
    <vt:lpwstr/>
  </property>
  <property fmtid="{D5CDD505-2E9C-101B-9397-08002B2CF9AE}" pid="84" name="FSC#COOELAK@1.1001:IncomingNumber">
    <vt:lpwstr/>
  </property>
  <property fmtid="{D5CDD505-2E9C-101B-9397-08002B2CF9AE}" pid="85" name="FSC#COOELAK@1.1001:IncomingSubject">
    <vt:lpwstr/>
  </property>
  <property fmtid="{D5CDD505-2E9C-101B-9397-08002B2CF9AE}" pid="86" name="FSC#COOELAK@1.1001:ProcessResponsible">
    <vt:lpwstr/>
  </property>
  <property fmtid="{D5CDD505-2E9C-101B-9397-08002B2CF9AE}" pid="87" name="FSC#COOELAK@1.1001:ProcessResponsiblePhone">
    <vt:lpwstr/>
  </property>
  <property fmtid="{D5CDD505-2E9C-101B-9397-08002B2CF9AE}" pid="88" name="FSC#COOELAK@1.1001:ProcessResponsibleMail">
    <vt:lpwstr/>
  </property>
  <property fmtid="{D5CDD505-2E9C-101B-9397-08002B2CF9AE}" pid="89" name="FSC#COOELAK@1.1001:ProcessResponsibleFax">
    <vt:lpwstr/>
  </property>
  <property fmtid="{D5CDD505-2E9C-101B-9397-08002B2CF9AE}" pid="90" name="FSC#COOELAK@1.1001:ApproverFirstName">
    <vt:lpwstr/>
  </property>
  <property fmtid="{D5CDD505-2E9C-101B-9397-08002B2CF9AE}" pid="91" name="FSC#COOELAK@1.1001:ApproverSurName">
    <vt:lpwstr/>
  </property>
  <property fmtid="{D5CDD505-2E9C-101B-9397-08002B2CF9AE}" pid="92" name="FSC#COOELAK@1.1001:ApproverTitle">
    <vt:lpwstr/>
  </property>
  <property fmtid="{D5CDD505-2E9C-101B-9397-08002B2CF9AE}" pid="93" name="FSC#COOELAK@1.1001:ExternalDate">
    <vt:lpwstr/>
  </property>
  <property fmtid="{D5CDD505-2E9C-101B-9397-08002B2CF9AE}" pid="94" name="FSC#COOELAK@1.1001:SettlementApprovedAt">
    <vt:lpwstr/>
  </property>
  <property fmtid="{D5CDD505-2E9C-101B-9397-08002B2CF9AE}" pid="95" name="FSC#COOELAK@1.1001:BaseNumber">
    <vt:lpwstr>4051</vt:lpwstr>
  </property>
  <property fmtid="{D5CDD505-2E9C-101B-9397-08002B2CF9AE}" pid="96" name="FSC#COOELAK@1.1001:CurrentUserRolePos">
    <vt:lpwstr>Leitung</vt:lpwstr>
  </property>
  <property fmtid="{D5CDD505-2E9C-101B-9397-08002B2CF9AE}" pid="97" name="FSC#COOELAK@1.1001:CurrentUserEmail">
    <vt:lpwstr>Saskia.Dietz@mwvlw.rlp.de</vt:lpwstr>
  </property>
  <property fmtid="{D5CDD505-2E9C-101B-9397-08002B2CF9AE}" pid="98" name="FSC#ELAKGOV@1.1001:PersonalSubjGender">
    <vt:lpwstr/>
  </property>
  <property fmtid="{D5CDD505-2E9C-101B-9397-08002B2CF9AE}" pid="99" name="FSC#ELAKGOV@1.1001:PersonalSubjFirstName">
    <vt:lpwstr/>
  </property>
  <property fmtid="{D5CDD505-2E9C-101B-9397-08002B2CF9AE}" pid="100" name="FSC#ELAKGOV@1.1001:PersonalSubjSurName">
    <vt:lpwstr/>
  </property>
  <property fmtid="{D5CDD505-2E9C-101B-9397-08002B2CF9AE}" pid="101" name="FSC#ELAKGOV@1.1001:PersonalSubjSalutation">
    <vt:lpwstr/>
  </property>
  <property fmtid="{D5CDD505-2E9C-101B-9397-08002B2CF9AE}" pid="102" name="FSC#ELAKGOV@1.1001:PersonalSubjAddress">
    <vt:lpwstr/>
  </property>
  <property fmtid="{D5CDD505-2E9C-101B-9397-08002B2CF9AE}" pid="103" name="FSC#ATSTATECFG@1.1001:Office">
    <vt:lpwstr>Industrie</vt:lpwstr>
  </property>
  <property fmtid="{D5CDD505-2E9C-101B-9397-08002B2CF9AE}" pid="104" name="FSC#ATSTATECFG@1.1001:Agent">
    <vt:lpwstr/>
  </property>
  <property fmtid="{D5CDD505-2E9C-101B-9397-08002B2CF9AE}" pid="105" name="FSC#ATSTATECFG@1.1001:AgentPhone">
    <vt:lpwstr/>
  </property>
  <property fmtid="{D5CDD505-2E9C-101B-9397-08002B2CF9AE}" pid="106" name="FSC#ATSTATECFG@1.1001:DepartmentFax">
    <vt:lpwstr/>
  </property>
  <property fmtid="{D5CDD505-2E9C-101B-9397-08002B2CF9AE}" pid="107" name="FSC#ATSTATECFG@1.1001:DepartmentEmail">
    <vt:lpwstr/>
  </property>
  <property fmtid="{D5CDD505-2E9C-101B-9397-08002B2CF9AE}" pid="108" name="FSC#ATSTATECFG@1.1001:SubfileDate">
    <vt:lpwstr>08.03.2024</vt:lpwstr>
  </property>
  <property fmtid="{D5CDD505-2E9C-101B-9397-08002B2CF9AE}" pid="109" name="FSC#ATSTATECFG@1.1001:SubfileSubject">
    <vt:lpwstr>Förderbescheid  54.  Deutscher Schmuck- und Edelsteinpreis 2024</vt:lpwstr>
  </property>
  <property fmtid="{D5CDD505-2E9C-101B-9397-08002B2CF9AE}" pid="110" name="FSC#ATSTATECFG@1.1001:DepartmentZipCode">
    <vt:lpwstr/>
  </property>
  <property fmtid="{D5CDD505-2E9C-101B-9397-08002B2CF9AE}" pid="111" name="FSC#ATSTATECFG@1.1001:DepartmentCountry">
    <vt:lpwstr/>
  </property>
  <property fmtid="{D5CDD505-2E9C-101B-9397-08002B2CF9AE}" pid="112" name="FSC#ATSTATECFG@1.1001:DepartmentCity">
    <vt:lpwstr/>
  </property>
  <property fmtid="{D5CDD505-2E9C-101B-9397-08002B2CF9AE}" pid="113" name="FSC#ATSTATECFG@1.1001:DepartmentStreet">
    <vt:lpwstr/>
  </property>
  <property fmtid="{D5CDD505-2E9C-101B-9397-08002B2CF9AE}" pid="114" name="FSC#CCAPRECONFIGG@15.1001:DepartmentON">
    <vt:lpwstr/>
  </property>
  <property fmtid="{D5CDD505-2E9C-101B-9397-08002B2CF9AE}" pid="115" name="FSC#ATSTATECFG@1.1001:DepartmentDVR">
    <vt:lpwstr/>
  </property>
  <property fmtid="{D5CDD505-2E9C-101B-9397-08002B2CF9AE}" pid="116" name="FSC#ATSTATECFG@1.1001:DepartmentUID">
    <vt:lpwstr/>
  </property>
  <property fmtid="{D5CDD505-2E9C-101B-9397-08002B2CF9AE}" pid="117" name="FSC#ATSTATECFG@1.1001:SubfileReference">
    <vt:lpwstr>4051-0030#2024/0001-0801 8406.0002</vt:lpwstr>
  </property>
  <property fmtid="{D5CDD505-2E9C-101B-9397-08002B2CF9AE}" pid="118" name="FSC#ATSTATECFG@1.1001:Clause">
    <vt:lpwstr/>
  </property>
  <property fmtid="{D5CDD505-2E9C-101B-9397-08002B2CF9AE}" pid="119" name="FSC#ATSTATECFG@1.1001:ApprovedSignature">
    <vt:lpwstr/>
  </property>
  <property fmtid="{D5CDD505-2E9C-101B-9397-08002B2CF9AE}" pid="120" name="FSC#ATSTATECFG@1.1001:BankAccount">
    <vt:lpwstr/>
  </property>
  <property fmtid="{D5CDD505-2E9C-101B-9397-08002B2CF9AE}" pid="121" name="FSC#ATSTATECFG@1.1001:BankAccountOwner">
    <vt:lpwstr/>
  </property>
  <property fmtid="{D5CDD505-2E9C-101B-9397-08002B2CF9AE}" pid="122" name="FSC#ATSTATECFG@1.1001:BankInstitute">
    <vt:lpwstr/>
  </property>
  <property fmtid="{D5CDD505-2E9C-101B-9397-08002B2CF9AE}" pid="123" name="FSC#ATSTATECFG@1.1001:BankAccountID">
    <vt:lpwstr/>
  </property>
  <property fmtid="{D5CDD505-2E9C-101B-9397-08002B2CF9AE}" pid="124" name="FSC#ATSTATECFG@1.1001:BankAccountIBAN">
    <vt:lpwstr/>
  </property>
  <property fmtid="{D5CDD505-2E9C-101B-9397-08002B2CF9AE}" pid="125" name="FSC#ATSTATECFG@1.1001:BankAccountBIC">
    <vt:lpwstr/>
  </property>
  <property fmtid="{D5CDD505-2E9C-101B-9397-08002B2CF9AE}" pid="126" name="FSC#ATSTATECFG@1.1001:BankName">
    <vt:lpwstr/>
  </property>
  <property fmtid="{D5CDD505-2E9C-101B-9397-08002B2CF9AE}" pid="127" name="FSC#COOELAK@1.1001:ObjectAddressees">
    <vt:lpwstr/>
  </property>
  <property fmtid="{D5CDD505-2E9C-101B-9397-08002B2CF9AE}" pid="128" name="FSC#COOELAK@1.1001:replyreference">
    <vt:lpwstr/>
  </property>
  <property fmtid="{D5CDD505-2E9C-101B-9397-08002B2CF9AE}" pid="129" name="FSC#FSCGOVDE@1.1001:FileRefOUEmail">
    <vt:lpwstr/>
  </property>
  <property fmtid="{D5CDD505-2E9C-101B-9397-08002B2CF9AE}" pid="130" name="FSC#FSCGOVDE@1.1001:ProcedureReference">
    <vt:lpwstr>4051-0030#2024/0001-0801 8406</vt:lpwstr>
  </property>
  <property fmtid="{D5CDD505-2E9C-101B-9397-08002B2CF9AE}" pid="131" name="FSC#FSCGOVDE@1.1001:FileSubject">
    <vt:lpwstr>SCHMUCK + EDELSTEINE - Branche, Institutionen und Förderung</vt:lpwstr>
  </property>
  <property fmtid="{D5CDD505-2E9C-101B-9397-08002B2CF9AE}" pid="132" name="FSC#FSCGOVDE@1.1001:ProcedureSubject">
    <vt:lpwstr>SCHMUCK - Förderung Edelsteinpreis 2024</vt:lpwstr>
  </property>
  <property fmtid="{D5CDD505-2E9C-101B-9397-08002B2CF9AE}" pid="133" name="FSC#FSCGOVDE@1.1001:SignFinalVersionBy">
    <vt:lpwstr/>
  </property>
  <property fmtid="{D5CDD505-2E9C-101B-9397-08002B2CF9AE}" pid="134" name="FSC#FSCGOVDE@1.1001:SignFinalVersionAt">
    <vt:lpwstr/>
  </property>
  <property fmtid="{D5CDD505-2E9C-101B-9397-08002B2CF9AE}" pid="135" name="FSC#FSCGOVDE@1.1001:ProcedureRefBarCode">
    <vt:lpwstr>4051-0030#2024/0001-0801 8406</vt:lpwstr>
  </property>
  <property fmtid="{D5CDD505-2E9C-101B-9397-08002B2CF9AE}" pid="136" name="FSC#FSCGOVDE@1.1001:FileAddSubj">
    <vt:lpwstr/>
  </property>
  <property fmtid="{D5CDD505-2E9C-101B-9397-08002B2CF9AE}" pid="137" name="FSC#FSCGOVDE@1.1001:DocumentSubj">
    <vt:lpwstr>Förderbescheid  54.  Deutscher Schmuck- und Edelsteinpreis 2024</vt:lpwstr>
  </property>
  <property fmtid="{D5CDD505-2E9C-101B-9397-08002B2CF9AE}" pid="138" name="FSC#FSCGOVDE@1.1001:FileRel">
    <vt:lpwstr/>
  </property>
  <property fmtid="{D5CDD505-2E9C-101B-9397-08002B2CF9AE}" pid="139" name="FSC#DEPRECONFIG@15.1001:DocumentTitle">
    <vt:lpwstr/>
  </property>
  <property fmtid="{D5CDD505-2E9C-101B-9397-08002B2CF9AE}" pid="140" name="FSC#DEPRECONFIG@15.1001:ProcedureTitle">
    <vt:lpwstr/>
  </property>
  <property fmtid="{D5CDD505-2E9C-101B-9397-08002B2CF9AE}" pid="141" name="FSC#DEPRECONFIG@15.1001:AuthorTitle">
    <vt:lpwstr/>
  </property>
  <property fmtid="{D5CDD505-2E9C-101B-9397-08002B2CF9AE}" pid="142" name="FSC#DEPRECONFIG@15.1001:AuthorSalution">
    <vt:lpwstr/>
  </property>
  <property fmtid="{D5CDD505-2E9C-101B-9397-08002B2CF9AE}" pid="143" name="FSC#DEPRECONFIG@15.1001:AuthorName">
    <vt:lpwstr>Ute Burghardt</vt:lpwstr>
  </property>
  <property fmtid="{D5CDD505-2E9C-101B-9397-08002B2CF9AE}" pid="144" name="FSC#DEPRECONFIG@15.1001:AuthorMail">
    <vt:lpwstr>Ute.Burghardt@mwvlw.rlp.de</vt:lpwstr>
  </property>
  <property fmtid="{D5CDD505-2E9C-101B-9397-08002B2CF9AE}" pid="145" name="FSC#DEPRECONFIG@15.1001:AuthorTelephone">
    <vt:lpwstr>2262</vt:lpwstr>
  </property>
  <property fmtid="{D5CDD505-2E9C-101B-9397-08002B2CF9AE}" pid="146" name="FSC#DEPRECONFIG@15.1001:AuthorFax">
    <vt:lpwstr>+49 6131 16172262</vt:lpwstr>
  </property>
  <property fmtid="{D5CDD505-2E9C-101B-9397-08002B2CF9AE}" pid="147" name="FSC#DEPRECONFIG@15.1001:AuthorOE">
    <vt:lpwstr>0801 8406 (Industrie)</vt:lpwstr>
  </property>
  <property fmtid="{D5CDD505-2E9C-101B-9397-08002B2CF9AE}" pid="148" name="FSC#COOSYSTEM@1.1:Container">
    <vt:lpwstr>COO.2298.107.2.2801187</vt:lpwstr>
  </property>
  <property fmtid="{D5CDD505-2E9C-101B-9397-08002B2CF9AE}" pid="149" name="FSC#FSCFOLIO@1.1001:docpropproject">
    <vt:lpwstr/>
  </property>
  <property fmtid="{D5CDD505-2E9C-101B-9397-08002B2CF9AE}" pid="150" name="FSC#RLPCFG@15.1700:SubFileDocument_objowngroup_grsupergroups_grshortname">
    <vt:lpwstr>0801 84</vt:lpwstr>
  </property>
  <property fmtid="{D5CDD505-2E9C-101B-9397-08002B2CF9AE}" pid="151" name="FSC#RLPCFG@15.1700:SubFileDocument_Foreignnr">
    <vt:lpwstr/>
  </property>
  <property fmtid="{D5CDD505-2E9C-101B-9397-08002B2CF9AE}" pid="152" name="FSC#RLPCFG@15.1700:ContentObject_Group_Name">
    <vt:lpwstr>Industrie</vt:lpwstr>
  </property>
  <property fmtid="{D5CDD505-2E9C-101B-9397-08002B2CF9AE}" pid="153" name="FSC#RLPCFG@15.1700:ContentObject_Group_AddrDesc">
    <vt:lpwstr/>
  </property>
  <property fmtid="{D5CDD505-2E9C-101B-9397-08002B2CF9AE}" pid="154" name="FSC#RLPCFG@15.1700:ContentObject_Group_AddrStreet">
    <vt:lpwstr/>
  </property>
  <property fmtid="{D5CDD505-2E9C-101B-9397-08002B2CF9AE}" pid="155" name="FSC#RLPCFG@15.1700:ContentObject_Group_AddrOn">
    <vt:lpwstr/>
  </property>
  <property fmtid="{D5CDD505-2E9C-101B-9397-08002B2CF9AE}" pid="156" name="FSC#RLPCFG@15.1700:ContentObject_Group_AddrZipCode">
    <vt:lpwstr/>
  </property>
  <property fmtid="{D5CDD505-2E9C-101B-9397-08002B2CF9AE}" pid="157" name="FSC#RLPCFG@15.1700:ContentObject_Group_AddrCity">
    <vt:lpwstr/>
  </property>
  <property fmtid="{D5CDD505-2E9C-101B-9397-08002B2CF9AE}" pid="158" name="FSC#RLPCFG@15.1700:ContentObject_Group_AddrCountry">
    <vt:lpwstr/>
  </property>
  <property fmtid="{D5CDD505-2E9C-101B-9397-08002B2CF9AE}" pid="159" name="FSC#RLPCFG@15.1700:ContentObject_Group_AddrPOBox">
    <vt:lpwstr/>
  </property>
  <property fmtid="{D5CDD505-2E9C-101B-9397-08002B2CF9AE}" pid="160" name="FSC#RLPCFG@15.1700:ContentObject_Group_AddrPOBoxZipCode">
    <vt:lpwstr/>
  </property>
  <property fmtid="{D5CDD505-2E9C-101B-9397-08002B2CF9AE}" pid="161" name="FSC#RLPCFG@15.1700:ContentObject_Group_Telnumber">
    <vt:lpwstr/>
  </property>
  <property fmtid="{D5CDD505-2E9C-101B-9397-08002B2CF9AE}" pid="162" name="FSC#RLPCFG@15.1700:ContentObject_Group_Fax">
    <vt:lpwstr/>
  </property>
  <property fmtid="{D5CDD505-2E9C-101B-9397-08002B2CF9AE}" pid="163" name="FSC#RLPCFG@15.1700:ContentObject_Group_EMail">
    <vt:lpwstr/>
  </property>
</Properties>
</file>